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63" w:rsidRDefault="00B66963" w:rsidP="00B66963">
      <w:pPr>
        <w:jc w:val="right"/>
        <w:rPr>
          <w:rFonts w:ascii="Verdana" w:hAnsi="Verdana"/>
          <w:b/>
          <w:sz w:val="28"/>
          <w:lang w:val="da-DK"/>
        </w:rPr>
      </w:pPr>
      <w:bookmarkStart w:id="0" w:name="_GoBack"/>
      <w:bookmarkEnd w:id="0"/>
      <w:r>
        <w:rPr>
          <w:rFonts w:ascii="Verdana" w:hAnsi="Verdana"/>
          <w:b/>
          <w:noProof/>
          <w:sz w:val="28"/>
          <w:lang w:val="da-DK" w:eastAsia="da-DK"/>
        </w:rPr>
        <w:drawing>
          <wp:inline distT="0" distB="0" distL="0" distR="0">
            <wp:extent cx="2626020" cy="41047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MYK_Pos_C_PC.ep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020" cy="41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963" w:rsidRDefault="00B66963" w:rsidP="00416482">
      <w:pPr>
        <w:rPr>
          <w:rFonts w:ascii="Verdana" w:hAnsi="Verdana"/>
          <w:b/>
          <w:sz w:val="28"/>
          <w:lang w:val="da-DK"/>
        </w:rPr>
      </w:pPr>
    </w:p>
    <w:p w:rsidR="00B66963" w:rsidRDefault="00B66963" w:rsidP="00416482">
      <w:pPr>
        <w:rPr>
          <w:rFonts w:ascii="Verdana" w:hAnsi="Verdana"/>
          <w:b/>
          <w:sz w:val="28"/>
          <w:lang w:val="da-DK"/>
        </w:rPr>
      </w:pPr>
    </w:p>
    <w:p w:rsidR="001952E7" w:rsidRPr="00C73C1F" w:rsidRDefault="0056712F" w:rsidP="00416482">
      <w:pPr>
        <w:rPr>
          <w:rFonts w:ascii="Verdana" w:hAnsi="Verdana"/>
          <w:b/>
          <w:sz w:val="28"/>
          <w:lang w:val="da-DK"/>
        </w:rPr>
      </w:pPr>
      <w:r w:rsidRPr="00C73C1F">
        <w:rPr>
          <w:rFonts w:ascii="Verdana" w:hAnsi="Verdana"/>
          <w:b/>
          <w:sz w:val="28"/>
          <w:lang w:val="da-DK"/>
        </w:rPr>
        <w:t>Klageskema for kommuners og regioners sager om aktindsigt</w:t>
      </w:r>
      <w:r w:rsidR="006124AC">
        <w:rPr>
          <w:rFonts w:ascii="Verdana" w:hAnsi="Verdana"/>
          <w:b/>
          <w:sz w:val="28"/>
          <w:lang w:val="da-DK"/>
        </w:rPr>
        <w:t xml:space="preserve"> efter offentlighedsloven</w:t>
      </w:r>
    </w:p>
    <w:p w:rsidR="001952E7" w:rsidRPr="00C73C1F" w:rsidRDefault="001952E7" w:rsidP="00C73C1F">
      <w:pPr>
        <w:pStyle w:val="Brdtekst"/>
        <w:rPr>
          <w:rFonts w:ascii="Verdana" w:hAnsi="Verdana"/>
          <w:b/>
          <w:sz w:val="29"/>
          <w:lang w:val="da-DK"/>
        </w:rPr>
      </w:pPr>
    </w:p>
    <w:p w:rsidR="001952E7" w:rsidRPr="00C73C1F" w:rsidRDefault="00C73C1F" w:rsidP="00C73C1F">
      <w:pPr>
        <w:pStyle w:val="Overskrift1"/>
        <w:tabs>
          <w:tab w:val="left" w:pos="353"/>
        </w:tabs>
        <w:spacing w:before="0"/>
        <w:ind w:left="0" w:firstLine="0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 xml:space="preserve">1. </w:t>
      </w:r>
      <w:r w:rsidR="0056712F" w:rsidRPr="00C73C1F">
        <w:rPr>
          <w:rFonts w:ascii="Verdana" w:hAnsi="Verdana"/>
          <w:lang w:val="da-DK"/>
        </w:rPr>
        <w:t>Kontaktoplysninger om borgeren</w:t>
      </w:r>
    </w:p>
    <w:p w:rsidR="001952E7" w:rsidRPr="00C73C1F" w:rsidRDefault="001952E7" w:rsidP="00C73C1F">
      <w:pPr>
        <w:pStyle w:val="Brdtekst"/>
        <w:rPr>
          <w:rFonts w:ascii="Verdana" w:hAnsi="Verdana"/>
          <w:b/>
          <w:i/>
          <w:sz w:val="28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5275"/>
        </w:tabs>
        <w:rPr>
          <w:rFonts w:ascii="Verdana" w:hAnsi="Verdana"/>
          <w:lang w:val="da-DK"/>
        </w:rPr>
      </w:pPr>
      <w:proofErr w:type="gramStart"/>
      <w:r w:rsidRPr="00C73C1F">
        <w:rPr>
          <w:rFonts w:ascii="Verdana" w:hAnsi="Verdana"/>
          <w:spacing w:val="-1"/>
          <w:lang w:val="da-DK"/>
        </w:rPr>
        <w:t>Klagers</w:t>
      </w:r>
      <w:r w:rsidRPr="00C73C1F">
        <w:rPr>
          <w:rFonts w:ascii="Verdana" w:hAnsi="Verdana"/>
          <w:spacing w:val="-39"/>
          <w:lang w:val="da-DK"/>
        </w:rPr>
        <w:t xml:space="preserve">  </w:t>
      </w:r>
      <w:r w:rsidRPr="00C73C1F">
        <w:rPr>
          <w:rFonts w:ascii="Verdana" w:hAnsi="Verdana"/>
          <w:lang w:val="da-DK"/>
        </w:rPr>
        <w:t>navn</w:t>
      </w:r>
      <w:proofErr w:type="gramEnd"/>
      <w:r w:rsidRPr="00C73C1F">
        <w:rPr>
          <w:rFonts w:ascii="Verdana" w:hAnsi="Verdana"/>
          <w:lang w:val="da-DK"/>
        </w:rPr>
        <w:t>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5291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Adresse: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2891"/>
          <w:tab w:val="left" w:pos="5302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Postnummer: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  <w:r w:rsidRPr="00C73C1F">
        <w:rPr>
          <w:rFonts w:ascii="Verdana" w:hAnsi="Verdana"/>
          <w:lang w:val="da-DK"/>
        </w:rPr>
        <w:t>By: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56712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5124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w w:val="95"/>
          <w:lang w:val="da-DK"/>
        </w:rPr>
        <w:t>(Sikker)</w:t>
      </w:r>
      <w:r w:rsidRPr="00C73C1F">
        <w:rPr>
          <w:rFonts w:ascii="Verdana" w:hAnsi="Verdana"/>
          <w:spacing w:val="25"/>
          <w:w w:val="95"/>
          <w:lang w:val="da-DK"/>
        </w:rPr>
        <w:t xml:space="preserve"> </w:t>
      </w:r>
      <w:r w:rsidRPr="00C73C1F">
        <w:rPr>
          <w:rFonts w:ascii="Verdana" w:hAnsi="Verdana"/>
          <w:w w:val="95"/>
          <w:lang w:val="da-DK"/>
        </w:rPr>
        <w:t>e-mailadresse:</w:t>
      </w:r>
      <w:r w:rsidRPr="00C73C1F">
        <w:rPr>
          <w:rFonts w:ascii="Verdana" w:hAnsi="Verdana"/>
          <w:w w:val="95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56712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C73C1F" w:rsidP="00C73C1F">
      <w:pPr>
        <w:pStyle w:val="Overskrift1"/>
        <w:tabs>
          <w:tab w:val="left" w:pos="353"/>
        </w:tabs>
        <w:spacing w:before="0"/>
        <w:ind w:left="0" w:firstLine="0"/>
        <w:rPr>
          <w:rFonts w:ascii="Verdana" w:hAnsi="Verdana"/>
          <w:lang w:val="da-DK"/>
        </w:rPr>
      </w:pPr>
      <w:r>
        <w:rPr>
          <w:rFonts w:ascii="Verdana" w:hAnsi="Verdana"/>
          <w:lang w:val="da-DK"/>
        </w:rPr>
        <w:t xml:space="preserve">2. </w:t>
      </w:r>
      <w:r w:rsidR="0056712F" w:rsidRPr="00C73C1F">
        <w:rPr>
          <w:rFonts w:ascii="Verdana" w:hAnsi="Verdana"/>
          <w:lang w:val="da-DK"/>
        </w:rPr>
        <w:t>Kontaktoplysninger om</w:t>
      </w:r>
      <w:r w:rsidR="0056712F" w:rsidRPr="00C73C1F">
        <w:rPr>
          <w:rFonts w:ascii="Verdana" w:hAnsi="Verdana"/>
          <w:spacing w:val="26"/>
          <w:lang w:val="da-DK"/>
        </w:rPr>
        <w:t xml:space="preserve"> </w:t>
      </w:r>
      <w:r w:rsidR="0056712F" w:rsidRPr="00C73C1F">
        <w:rPr>
          <w:rFonts w:ascii="Verdana" w:hAnsi="Verdana"/>
          <w:lang w:val="da-DK"/>
        </w:rPr>
        <w:t>kommunen/regionen</w:t>
      </w:r>
    </w:p>
    <w:p w:rsidR="001952E7" w:rsidRPr="00C73C1F" w:rsidRDefault="001952E7" w:rsidP="00C73C1F">
      <w:pPr>
        <w:pStyle w:val="Brdtekst"/>
        <w:rPr>
          <w:rFonts w:ascii="Verdana" w:hAnsi="Verdana"/>
          <w:b/>
          <w:i/>
          <w:sz w:val="28"/>
          <w:lang w:val="da-DK"/>
        </w:rPr>
      </w:pPr>
    </w:p>
    <w:p w:rsidR="001952E7" w:rsidRPr="00682B79" w:rsidRDefault="0056712F" w:rsidP="00C73C1F">
      <w:pPr>
        <w:pStyle w:val="Brdtekst"/>
        <w:tabs>
          <w:tab w:val="left" w:pos="5406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Myndig</w:t>
      </w:r>
      <w:r w:rsidRPr="00682B79">
        <w:rPr>
          <w:rFonts w:ascii="Verdana" w:hAnsi="Verdana"/>
          <w:lang w:val="da-DK"/>
        </w:rPr>
        <w:t>hedens navn:</w:t>
      </w:r>
      <w:r w:rsidRPr="00682B79">
        <w:rPr>
          <w:rFonts w:ascii="Verdana" w:hAnsi="Verdana"/>
          <w:u w:val="single"/>
          <w:lang w:val="da-DK"/>
        </w:rPr>
        <w:t xml:space="preserve"> </w:t>
      </w:r>
      <w:r w:rsidRPr="00682B79">
        <w:rPr>
          <w:rFonts w:ascii="Verdana" w:hAnsi="Verdana"/>
          <w:u w:val="single"/>
          <w:lang w:val="da-DK"/>
        </w:rPr>
        <w:tab/>
      </w:r>
    </w:p>
    <w:p w:rsidR="001952E7" w:rsidRPr="00682B79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682B79" w:rsidRDefault="0056712F" w:rsidP="00C73C1F">
      <w:pPr>
        <w:pStyle w:val="Brdtekst"/>
        <w:tabs>
          <w:tab w:val="left" w:pos="5355"/>
        </w:tabs>
        <w:rPr>
          <w:rFonts w:ascii="Verdana" w:hAnsi="Verdana"/>
          <w:lang w:val="da-DK"/>
        </w:rPr>
      </w:pPr>
      <w:r w:rsidRPr="00682B79">
        <w:rPr>
          <w:rFonts w:ascii="Verdana" w:hAnsi="Verdana"/>
          <w:w w:val="95"/>
          <w:lang w:val="da-DK"/>
        </w:rPr>
        <w:t>Myndighedens</w:t>
      </w:r>
      <w:r w:rsidRPr="00682B79">
        <w:rPr>
          <w:rFonts w:ascii="Verdana" w:hAnsi="Verdana"/>
          <w:spacing w:val="45"/>
          <w:w w:val="95"/>
          <w:lang w:val="da-DK"/>
        </w:rPr>
        <w:t xml:space="preserve"> </w:t>
      </w:r>
      <w:r w:rsidRPr="00682B79">
        <w:rPr>
          <w:rFonts w:ascii="Verdana" w:hAnsi="Verdana"/>
          <w:w w:val="95"/>
          <w:lang w:val="da-DK"/>
        </w:rPr>
        <w:t>sagsnummer:</w:t>
      </w:r>
      <w:r w:rsidRPr="00682B79">
        <w:rPr>
          <w:rFonts w:ascii="Verdana" w:hAnsi="Verdana"/>
          <w:w w:val="95"/>
          <w:u w:val="single"/>
          <w:lang w:val="da-DK"/>
        </w:rPr>
        <w:t xml:space="preserve"> </w:t>
      </w:r>
      <w:r w:rsidRPr="00682B79">
        <w:rPr>
          <w:rFonts w:ascii="Verdana" w:hAnsi="Verdana"/>
          <w:u w:val="single"/>
          <w:lang w:val="da-DK"/>
        </w:rPr>
        <w:tab/>
      </w:r>
    </w:p>
    <w:p w:rsidR="001952E7" w:rsidRPr="00682B79" w:rsidRDefault="001952E7" w:rsidP="0056712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sz w:val="28"/>
          <w:lang w:val="da-DK"/>
        </w:rPr>
      </w:pPr>
      <w:r w:rsidRPr="00C73C1F">
        <w:rPr>
          <w:rFonts w:ascii="Verdana" w:hAnsi="Verdana"/>
          <w:lang w:val="da-DK"/>
        </w:rPr>
        <w:t>Den ansvarlige sagsbehandler i sagen:</w:t>
      </w:r>
      <w:r w:rsidR="00C73C1F">
        <w:rPr>
          <w:rFonts w:ascii="Verdana" w:hAnsi="Verdana"/>
          <w:lang w:val="da-DK"/>
        </w:rPr>
        <w:br/>
      </w:r>
    </w:p>
    <w:p w:rsidR="001952E7" w:rsidRPr="00C73C1F" w:rsidRDefault="0056712F" w:rsidP="00C73C1F">
      <w:pPr>
        <w:pStyle w:val="Brdtekst"/>
        <w:tabs>
          <w:tab w:val="left" w:pos="5154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Navn: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5151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Telefonnummer: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5125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w w:val="95"/>
          <w:lang w:val="da-DK"/>
        </w:rPr>
        <w:t>(Sikker)</w:t>
      </w:r>
      <w:r w:rsidRPr="00C73C1F">
        <w:rPr>
          <w:rFonts w:ascii="Verdana" w:hAnsi="Verdana"/>
          <w:spacing w:val="27"/>
          <w:w w:val="95"/>
          <w:lang w:val="da-DK"/>
        </w:rPr>
        <w:t xml:space="preserve"> </w:t>
      </w:r>
      <w:r w:rsidRPr="00C73C1F">
        <w:rPr>
          <w:rFonts w:ascii="Verdana" w:hAnsi="Verdana"/>
          <w:w w:val="95"/>
          <w:lang w:val="da-DK"/>
        </w:rPr>
        <w:t>e-mailadresse:</w:t>
      </w:r>
      <w:r w:rsidRPr="00C73C1F">
        <w:rPr>
          <w:rFonts w:ascii="Verdana" w:hAnsi="Verdana"/>
          <w:w w:val="95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C73C1F" w:rsidP="00C73C1F">
      <w:pPr>
        <w:pStyle w:val="Overskrift1"/>
        <w:tabs>
          <w:tab w:val="left" w:pos="353"/>
        </w:tabs>
        <w:spacing w:before="0"/>
        <w:ind w:left="0" w:firstLine="0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 xml:space="preserve">3. </w:t>
      </w:r>
      <w:r w:rsidR="0056712F" w:rsidRPr="00C73C1F">
        <w:rPr>
          <w:rFonts w:ascii="Verdana" w:hAnsi="Verdana"/>
          <w:lang w:val="da-DK"/>
        </w:rPr>
        <w:t>Aktindsigtssagen hos</w:t>
      </w:r>
      <w:r w:rsidR="0056712F" w:rsidRPr="00C73C1F">
        <w:rPr>
          <w:rFonts w:ascii="Verdana" w:hAnsi="Verdana"/>
          <w:spacing w:val="2"/>
          <w:lang w:val="da-DK"/>
        </w:rPr>
        <w:t xml:space="preserve"> </w:t>
      </w:r>
      <w:r w:rsidR="0056712F" w:rsidRPr="00C73C1F">
        <w:rPr>
          <w:rFonts w:ascii="Verdana" w:hAnsi="Verdana"/>
          <w:lang w:val="da-DK"/>
        </w:rPr>
        <w:t>kommunen/regionen</w:t>
      </w:r>
    </w:p>
    <w:p w:rsidR="001952E7" w:rsidRPr="00C73C1F" w:rsidRDefault="001952E7" w:rsidP="00C73C1F">
      <w:pPr>
        <w:pStyle w:val="Brdtekst"/>
        <w:rPr>
          <w:rFonts w:ascii="Verdana" w:hAnsi="Verdana"/>
          <w:b/>
          <w:i/>
          <w:sz w:val="28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5267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Dato</w:t>
      </w:r>
      <w:r w:rsidRPr="00C73C1F">
        <w:rPr>
          <w:rFonts w:ascii="Verdana" w:hAnsi="Verdana"/>
          <w:spacing w:val="-19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for</w:t>
      </w:r>
      <w:r w:rsidRPr="00C73C1F">
        <w:rPr>
          <w:rFonts w:ascii="Verdana" w:hAnsi="Verdana"/>
          <w:spacing w:val="-18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klagers</w:t>
      </w:r>
      <w:r w:rsidRPr="00C73C1F">
        <w:rPr>
          <w:rFonts w:ascii="Verdana" w:hAnsi="Verdana"/>
          <w:spacing w:val="-16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anmodning</w:t>
      </w:r>
      <w:r w:rsidRPr="00C73C1F">
        <w:rPr>
          <w:rFonts w:ascii="Verdana" w:hAnsi="Verdana"/>
          <w:spacing w:val="-17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om</w:t>
      </w:r>
      <w:r w:rsidRPr="00C73C1F">
        <w:rPr>
          <w:rFonts w:ascii="Verdana" w:hAnsi="Verdana"/>
          <w:spacing w:val="-17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aktindsigt: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  <w:r w:rsidR="00C73C1F">
        <w:rPr>
          <w:rFonts w:ascii="Verdana" w:hAnsi="Verdana"/>
          <w:u w:val="single"/>
          <w:lang w:val="da-DK"/>
        </w:rPr>
        <w:t xml:space="preserve">    </w:t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B17198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Hvad har klager søgt om aktindsigt i?</w:t>
      </w:r>
    </w:p>
    <w:p w:rsidR="001952E7" w:rsidRPr="00C73C1F" w:rsidRDefault="006124AC" w:rsidP="00C73C1F">
      <w:pPr>
        <w:pStyle w:val="Brdtekst"/>
        <w:rPr>
          <w:rFonts w:ascii="Verdana" w:hAnsi="Verdana"/>
          <w:sz w:val="19"/>
          <w:lang w:val="da-DK"/>
        </w:rPr>
      </w:pP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179705</wp:posOffset>
                </wp:positionV>
                <wp:extent cx="6049645" cy="0"/>
                <wp:effectExtent l="5715" t="13970" r="12065" b="5080"/>
                <wp:wrapTopAndBottom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DB83E" id="Line 21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15pt" to="533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d+tFAIAACoEAAAOAAAAZHJzL2Uyb0RvYy54bWysU8uu2jAQ3VfqP1jeQxIaKESEqyqBbmgv&#10;0r39AGM7xKpjW7YhoKr/3rGBtLSbqmoWzox95vjMw8uncyfRiVsntCpxNk4x4opqJtShxF9eN6M5&#10;Rs4TxYjUipf4wh1+Wr19s+xNwSe61ZJxi4BEuaI3JW69N0WSONryjrixNlzBYaNtRzy49pAwS3pg&#10;72QySdNZ0mvLjNWUOwe79fUQryJ/03Dqn5vGcY9kiUGbj6uN6z6syWpJioMlphX0JoP8g4qOCAWX&#10;DlQ18QQdrfiDqhPUaqcbP6a6S3TTCMpjDpBNlv6WzUtLDI+5QHGcGcrk/h8t/XzaWSRYiScZRop0&#10;0KOtUByBC7XpjSsAUqmdDdnRs3oxW02/OqR01RJ14FHj68VAXIxIHkKC4wzcsO8/aQYYcvQ6Furc&#10;2C5QQgnQOfbjMvSDnz2isDlL88Usn2JE72cJKe6Bxjr/kesOBaPEEkRHYnLaOg/SAXqHhHuU3ggp&#10;Y7ulQn2JF+l0GgOcloKFwwBz9rCvpEUnEgYmfqEOQPYAs/qoWCRrOWHrm+2JkFcb8FIFPkgF5Nys&#10;60R8W6SL9Xw9z0f5ZLYe5Wldjz5sqnw022Tvp/W7uqrq7HuQluVFKxjjKqi7T2eW/133b+/kOlfD&#10;fA5lSB7ZY4og9v6PomMvQ/uug7DX7LKzoRqhrTCQEXx7PGHif/Uj6ucTX/0AAAD//wMAUEsDBBQA&#10;BgAIAAAAIQDE8r7m3gAAAAoBAAAPAAAAZHJzL2Rvd25yZXYueG1sTI/BTsMwDIbvSLxDZCRuLG2D&#10;qlGaThOIIQQXxqRds8a01RqnarKt8PR44gDH3/70+3O5mFwvjjiGzpOGdJaAQKq97ajRsPl4upmD&#10;CNGQNb0n1PCFARbV5UVpCutP9I7HdWwEl1AojIY2xqGQMtQtOhNmfkDi3acfnYkcx0ba0Zy43PUy&#10;S5JcOtMRX2jNgA8t1vv1wWl4/d7cPT++qSxz25flytJ2pfZK6+uraXkPIuIU/2A467M6VOy08wey&#10;QfScU3XLqIZsrkCcgSTPUxC734msSvn/heoHAAD//wMAUEsBAi0AFAAGAAgAAAAhALaDOJL+AAAA&#10;4QEAABMAAAAAAAAAAAAAAAAAAAAAAFtDb250ZW50X1R5cGVzXS54bWxQSwECLQAUAAYACAAAACEA&#10;OP0h/9YAAACUAQAACwAAAAAAAAAAAAAAAAAvAQAAX3JlbHMvLnJlbHNQSwECLQAUAAYACAAAACEA&#10;tPnfrRQCAAAqBAAADgAAAAAAAAAAAAAAAAAuAgAAZHJzL2Uyb0RvYy54bWxQSwECLQAUAAYACAAA&#10;ACEAxPK+5t4AAAAKAQAADwAAAAAAAAAAAAAAAABu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375920</wp:posOffset>
                </wp:positionV>
                <wp:extent cx="6049645" cy="0"/>
                <wp:effectExtent l="5715" t="10160" r="12065" b="8890"/>
                <wp:wrapTopAndBottom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4A05D" id="Line 20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9.6pt" to="533.0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+XEwIAACoEAAAOAAAAZHJzL2Uyb0RvYy54bWysU82O2jAQvlfqO1i+QxIaKESEVZVAL7SL&#10;tNsHMLZDrDq2ZRsCqvruHRuC2PZSVc3BmfHMfPPNj5dP506iE7dOaFXibJxixBXVTKhDib+9bkZz&#10;jJwnihGpFS/xhTv8tHr/btmbgk90qyXjFgGIckVvStx6b4okcbTlHXFjbbgCY6NtRzyo9pAwS3pA&#10;72QySdNZ0mvLjNWUOwe39dWIVxG/aTj1z03juEeyxMDNx9PGcx/OZLUkxcES0wp6o0H+gUVHhIKk&#10;d6iaeIKOVvwB1QlqtdONH1PdJbppBOWxBqgmS3+r5qUlhsdaoDnO3Nvk/h8s/XraWSRYiSfQHkU6&#10;mNFWKI5Ahd70xhXgUqmdDdXRs3oxW02/O6R01RJ14JHj68VAXBYikjchQXEGMuz7L5qBDzl6HRt1&#10;bmwXIKEF6BzncbnPg589onA5S/PFLJ9iRAdbQooh0FjnP3PdoSCUWALpCExOW+cDEVIMLiGP0hsh&#10;ZRy3VKgv8SKdTmOA01KwYAxuzh72lbToRMLCxC9WBZZHN6uPikWwlhO2vsmeCHmVIblUAQ9KATo3&#10;6boRPxbpYj1fz/NRPpmtR3la16NPmyofzTbZx2n9oa6qOvsZqGV50QrGuArshu3M8r+b/u2dXPfq&#10;vp/3NiRv0WO/gOzwj6TjLMP4rouw1+yys8OMYSGj8+3xhI1/1EF+fOKrXwAAAP//AwBQSwMEFAAG&#10;AAgAAAAhAGERagLfAAAACgEAAA8AAABkcnMvZG93bnJldi54bWxMj01PwzAMhu9I/IfISNxY+gHV&#10;VppOE4ghNC5sk3b1GtNWa5yqybbCrycTBzi+9qPXj4v5aDpxosG1lhXEkwgEcWV1y7WC7eblbgrC&#10;eWSNnWVS8EUO5uX1VYG5tmf+oNPa1yKUsMtRQeN9n0vpqoYMuonticPu0w4GfYhDLfWA51BuOplE&#10;USYNthwuNNjTU0PVYX00Clbf29nr83uaJGb3tlhq3i3TQ6rU7c24eAThafR/MFz0gzqUwWlvj6yd&#10;6EKO0/uAKniYJSAuQJRlMYj970SWhfz/QvkDAAD//wMAUEsBAi0AFAAGAAgAAAAhALaDOJL+AAAA&#10;4QEAABMAAAAAAAAAAAAAAAAAAAAAAFtDb250ZW50X1R5cGVzXS54bWxQSwECLQAUAAYACAAAACEA&#10;OP0h/9YAAACUAQAACwAAAAAAAAAAAAAAAAAvAQAAX3JlbHMvLnJlbHNQSwECLQAUAAYACAAAACEA&#10;38aflxMCAAAqBAAADgAAAAAAAAAAAAAAAAAuAgAAZHJzL2Uyb0RvYy54bWxQSwECLQAUAAYACAAA&#10;ACEAYRFqAt8AAAAKAQAADwAAAAAAAAAAAAAAAABt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572135</wp:posOffset>
                </wp:positionV>
                <wp:extent cx="6049645" cy="0"/>
                <wp:effectExtent l="5715" t="6350" r="12065" b="12700"/>
                <wp:wrapTopAndBottom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25B32" id="Line 19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45.05pt" to="533.0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ER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FRop0&#10;oNFWKI5gC73pjSsgpFI7G6qjZ/Vitpp+d0jpqiXqwCPH14uBvCxkJG9SwsYZuGHff9EMYsjR69io&#10;c2O7AAktQOeox+WuBz97ROFwluaLWT7FiA6+hBRDorHOf+a6Q8EosQTSEZicts4HIqQYQsI9Sm+E&#10;lFFuqVBf4kU6ncYEp6VgwRnCnD3sK2nRiYSBiV+sCjyPYVYfFYtgLSdsfbM9EfJqw+VSBTwoBejc&#10;rOtE/Fiki/V8Pc9H+WS2HuVpXY8+bap8NNtkH6f1h7qq6uxnoJblRSsY4yqwG6Yzy/9O/ds7uc7V&#10;fT7vbUjeosd+AdnhH0lHLYN810HYa3bZ2UFjGMgYfHs8YeIf92A/PvHVLwAAAP//AwBQSwMEFAAG&#10;AAgAAAAhAIswjfbfAAAACgEAAA8AAABkcnMvZG93bnJldi54bWxMj0FPwzAMhe9I/IfISNxY0hZV&#10;rDSdJhBDCC6MSbtmjWmrNU7VZFvh1+OJA9z87Kfn75WLyfXiiGPoPGlIZgoEUu1tR42GzcfTzR2I&#10;EA1Z03tCDV8YYFFdXpSmsP5E73hcx0ZwCIXCaGhjHAopQ92iM2HmByS+ffrRmchybKQdzYnDXS9T&#10;pXLpTEf8oTUDPrRY79cHp+H1ezN/fnzL0tRtX5YrS9tVts+0vr6alvcgIk7xzwxnfEaHipl2/kA2&#10;iJ51kt2yVcNcJSDOBpXnPO1+N7Iq5f8K1Q8AAAD//wMAUEsBAi0AFAAGAAgAAAAhALaDOJL+AAAA&#10;4QEAABMAAAAAAAAAAAAAAAAAAAAAAFtDb250ZW50X1R5cGVzXS54bWxQSwECLQAUAAYACAAAACEA&#10;OP0h/9YAAACUAQAACwAAAAAAAAAAAAAAAAAvAQAAX3JlbHMvLnJlbHNQSwECLQAUAAYACAAAACEA&#10;3QsxERMCAAAqBAAADgAAAAAAAAAAAAAAAAAuAgAAZHJzL2Uyb0RvYy54bWxQSwECLQAUAAYACAAA&#10;ACEAizCN9t8AAAAKAQAADwAAAAAAAAAAAAAAAABt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768350</wp:posOffset>
                </wp:positionV>
                <wp:extent cx="6049645" cy="0"/>
                <wp:effectExtent l="5715" t="12065" r="12065" b="6985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12638" id="Line 18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60.5pt" to="533.0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Er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RFsoTe9cQWEVGpnQ3X0rF7MVtPvDildtUQdeOT4ejGQl4WM5E1K2DgDN+z7L5pBDDl6HRt1&#10;bmwXIKEF6Bz1uNz14GePKBzO0nwxy6cY0cGXkGJINNb5z1x3KBgllkA6ApPT1vlAhBRDSLhH6Y2Q&#10;MsotFepLvEin05jgtBQsOEOYs4d9JS06kTAw8YtVgecxzOqjYhGs5YStb7YnQl5tuFyqgAelAJ2b&#10;dZ2IH4t0sZ6v5/kon8zWozyt69GnTZWPZpvs47T+UFdVnf0M1LK8aAVjXAV2w3Rm+d+pf3sn17m6&#10;z+e9Dclb9NgvIDv8I+moZZDvOgh7zS47O2gMAxmDb48nTPzjHuzHJ776BQAA//8DAFBLAwQUAAYA&#10;CAAAACEAbmQ9mN8AAAAMAQAADwAAAGRycy9kb3ducmV2LnhtbEyPT0vDQBDF74LfYRnBm938kVBj&#10;NqW0WBF7aS30us2OSWh2NmS3bfTTOwVBb/NmHm9+r5iNthNnHHzrSEE8iUAgVc60VCvYfbw8TEH4&#10;oMnozhEq+EIPs/L2ptC5cRfa4HkbasEh5HOtoAmhz6X0VYNW+4nrkfj26QarA8uhlmbQFw63nUyi&#10;KJNWt8QfGt3josHquD1ZBe/fu6fX5TpNErt/m68M7VfpMVXq/m6cP4MIOIY/M1zxGR1KZjq4Exkv&#10;OtZx+shWHpKYS10dUZbFIA6/K1kW8n+J8gcAAP//AwBQSwECLQAUAAYACAAAACEAtoM4kv4AAADh&#10;AQAAEwAAAAAAAAAAAAAAAAAAAAAAW0NvbnRlbnRfVHlwZXNdLnhtbFBLAQItABQABgAIAAAAIQA4&#10;/SH/1gAAAJQBAAALAAAAAAAAAAAAAAAAAC8BAABfcmVscy8ucmVsc1BLAQItABQABgAIAAAAIQC2&#10;NHErEgIAACoEAAAOAAAAAAAAAAAAAAAAAC4CAABkcnMvZTJvRG9jLnhtbFBLAQItABQABgAIAAAA&#10;IQBuZD2Y3wAAAAwBAAAPAAAAAAAAAAAAAAAAAGwEAABkcnMvZG93bnJldi54bWxQSwUGAAAAAAQA&#10;BADzAAAAeAUAAAAA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963930</wp:posOffset>
                </wp:positionV>
                <wp:extent cx="6049645" cy="0"/>
                <wp:effectExtent l="5715" t="7620" r="12065" b="11430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E8028" id="Line 17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75.9pt" to="533.0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cGF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CLfSmN66AkErtbKiOntWL2Wr63SGlq5aoA48cXy8G8rKQkbxJCRtn4IZ9/1kziCFHr2Oj&#10;zo3tAiS0AJ2jHpe7HvzsEYXDWZovZvkUIzr4ElIMicY6/4nrDgWjxBJIR2By2jofiJBiCAn3KL0R&#10;Uka5pUJ9iRfpdBoTnJaCBWcIc/awr6RFJxIGJn6xKvA8hll9VCyCtZyw9c32RMirDZdLFfCgFKBz&#10;s64T8WORLtbz9Twf5ZPZepSndT36uKny0WyTPU3rD3VV1dnPQC3Li1YwxlVgN0xnlv+d+rd3cp2r&#10;+3ze25C8RY/9ArLDP5KOWgb5roOw1+yys4PGMJAx+PZ4wsQ/7sF+fOKrXwAAAP//AwBQSwMEFAAG&#10;AAgAAAAhAHL2J7XgAAAADAEAAA8AAABkcnMvZG93bnJldi54bWxMj09Lw0AQxe9Cv8MyBW9280eD&#10;xmxKUayIvVgLvW6zYxKanQ3ZbRv99E5BsLd5M483v1fMR9uJIw6+daQgnkUgkCpnWqoVbD5fbu5B&#10;+KDJ6M4RKvhGD/NyclXo3LgTfeBxHWrBIeRzraAJoc+l9FWDVvuZ65H49uUGqwPLoZZm0CcOt51M&#10;oiiTVrfEHxrd41OD1X59sArefzYPr8+rNEns9m2xNLRdpvtUqevpuHgEEXAM/2Y44zM6lMy0cwcy&#10;XnSs4/SWrTzcxdzh7IiyLAax+1vJspCXJcpfAAAA//8DAFBLAQItABQABgAIAAAAIQC2gziS/gAA&#10;AOEBAAATAAAAAAAAAAAAAAAAAAAAAABbQ29udGVudF9UeXBlc10ueG1sUEsBAi0AFAAGAAgAAAAh&#10;ADj9If/WAAAAlAEAAAsAAAAAAAAAAAAAAAAALwEAAF9yZWxzLy5yZWxzUEsBAi0AFAAGAAgAAAAh&#10;AL51wYUTAgAAKgQAAA4AAAAAAAAAAAAAAAAALgIAAGRycy9lMm9Eb2MueG1sUEsBAi0AFAAGAAgA&#10;AAAhAHL2J7XgAAAADAEAAA8AAAAAAAAAAAAAAAAAbQQAAGRycy9kb3ducmV2LnhtbFBLBQYAAAAA&#10;BAAEAPMAAAB6BQAAAAA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1160780</wp:posOffset>
                </wp:positionV>
                <wp:extent cx="6049645" cy="0"/>
                <wp:effectExtent l="5715" t="13970" r="12065" b="508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D38AC" id="Line 16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91.4pt" to="533.0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G/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ZRop0&#10;oNFWKI5gC73pjSsgpFI7G6qjZ/Vitpp+d0jpqiXqwCPH14uBvCxkJG9SwsYZuGHff9EMYsjR69io&#10;c2O7AAktQOeox+WuBz97ROFwluaLWT7FiA6+hBRDorHOf+a6Q8EosQTSEZicts4HIqQYQsI9Sm+E&#10;lFFuqVBf4kU6ncYEp6VgwRnCnD3sK2nRiYSBiV+sCjyPYVYfFYtgLSdsfbM9EfJqw+VSBTwoBejc&#10;rOtE/Fiki/V8Pc9H+WS2HuVpXY8+bap8NNtkH6f1h7qq6uxnoJblRSsY4yqwG6Yzy/9O/ds7uc7V&#10;fT7vbUjeosd+AdnhH0lHLYN810HYa3bZ2UFjGMgYfHs8YeIf92A/PvHVLwAAAP//AwBQSwMEFAAG&#10;AAgAAAAhAHd5cmTgAAAADAEAAA8AAABkcnMvZG93bnJldi54bWxMj09Lw0AQxe+FfodlBG/t5o+E&#10;GrMppWJF9GIt9LrNjklodjZkt2300zsFQW/zZh5vfq9YjrYTZxx860hBPI9AIFXOtFQr2H08zRYg&#10;fNBkdOcIFXyhh2U5nRQ6N+5C73jehlpwCPlcK2hC6HMpfdWg1X7ueiS+fbrB6sByqKUZ9IXDbSeT&#10;KMqk1S3xh0b3uG6wOm5PVsHr9+7++fEtTRK7f1ltDO036TFV6vZmXD2ACDiGPzNc8RkdSmY6uBMZ&#10;LzrWcXrHVh4WCXe4OqIsi0EcfleyLOT/EuUPAAAA//8DAFBLAQItABQABgAIAAAAIQC2gziS/gAA&#10;AOEBAAATAAAAAAAAAAAAAAAAAAAAAABbQ29udGVudF9UeXBlc10ueG1sUEsBAi0AFAAGAAgAAAAh&#10;ADj9If/WAAAAlAEAAAsAAAAAAAAAAAAAAAAALwEAAF9yZWxzLy5yZWxzUEsBAi0AFAAGAAgAAAAh&#10;ANVKgb8TAgAAKgQAAA4AAAAAAAAAAAAAAAAALgIAAGRycy9lMm9Eb2MueG1sUEsBAi0AFAAGAAgA&#10;AAAhAHd5cmTgAAAADAEAAA8AAAAAAAAAAAAAAAAAbQQAAGRycy9kb3ducmV2LnhtbFBLBQYAAAAA&#10;BAAEAPMAAAB6BQAAAAA=&#10;" strokeweight=".25153mm">
                <w10:wrap type="topAndBottom" anchorx="page"/>
              </v:line>
            </w:pict>
          </mc:Fallback>
        </mc:AlternateContent>
      </w: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4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5427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Dato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for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myndighedens</w:t>
      </w:r>
      <w:r w:rsidRPr="00C73C1F">
        <w:rPr>
          <w:rFonts w:ascii="Verdana" w:hAnsi="Verdana"/>
          <w:spacing w:val="-20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afgørelse</w:t>
      </w:r>
      <w:r w:rsidRPr="00C73C1F">
        <w:rPr>
          <w:rFonts w:ascii="Verdana" w:hAnsi="Verdana"/>
          <w:spacing w:val="-20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om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aktindsigt: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="00C73C1F">
        <w:rPr>
          <w:rFonts w:ascii="Verdana" w:hAnsi="Verdana"/>
          <w:u w:val="single"/>
          <w:lang w:val="da-DK"/>
        </w:rPr>
        <w:t xml:space="preserve">     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Hvilke paragraffer har myndigheden henvist til i sin afgørelse?</w:t>
      </w:r>
      <w:r w:rsidR="00C73C1F">
        <w:rPr>
          <w:rFonts w:ascii="Verdana" w:hAnsi="Verdana"/>
          <w:lang w:val="da-DK"/>
        </w:rPr>
        <w:br/>
      </w:r>
    </w:p>
    <w:p w:rsidR="001952E7" w:rsidRPr="00C73C1F" w:rsidRDefault="006124AC" w:rsidP="00C73C1F">
      <w:pPr>
        <w:pStyle w:val="Brdtekst"/>
        <w:rPr>
          <w:rFonts w:ascii="Verdana" w:hAnsi="Verdana"/>
          <w:sz w:val="19"/>
          <w:lang w:val="da-DK"/>
        </w:rPr>
      </w:pP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2711450" cy="0"/>
                <wp:effectExtent l="5715" t="6350" r="6985" b="12700"/>
                <wp:wrapTopAndBottom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9972E" id="Line 15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1pt" to="270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Ne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zBFnrTG1dASKV2NlRHz+rFbDX97pDSVUvUgUeOrxcDeVnISN6khI0zcMO+/6wZxJCj17FR&#10;58Z2ARJagM5Rj8tdD372iMLh5CnL8inIRgdfQooh0VjnP3HdoWCUWALpCExOW+cDEVIMIeEepTdC&#10;yii3VKgv8SKdTmOC01Kw4Axhzh72lbToRMLAxC9WBZ7HMKuPikWwlhO2vtmeCHm14XKpAh6UAnRu&#10;1nUifizSxXq+nuejfDJbj/K0rkcfN1U+mm2yp2n9oa6qOvsZqGV50QrGuArshunM8r9T//ZOrnN1&#10;n897G5K36LFfQHb4R9JRyyDfdRD2ml12dtAYBjIG3x5PmPjHPdiPT3z1CwAA//8DAFBLAwQUAAYA&#10;CAAAACEAZvYRZd4AAAAJAQAADwAAAGRycy9kb3ducmV2LnhtbEyPQU/CQBCF7yb8h82QeJMtWzRY&#10;uyUEI8boRSThunSHtqE723QXqP56x3jQ43vz5c17+WJwrThjHxpPGqaTBARS6W1DlYbtx9PNHESI&#10;hqxpPaGGTwywKEZXucmsv9A7njexEhxCITMa6hi7TMpQ1uhMmPgOiW8H3zsTWfaVtL25cLhrpUqS&#10;O+lMQ/yhNh2uaiyPm5PT8Pq1vX9+fEuVcruX5drSbp0eU62vx8PyAUTEIf7B8FOfq0PBnfb+RDaI&#10;lvU0nTGqQc0VCAZuZwkb+19DFrn8v6D4BgAA//8DAFBLAQItABQABgAIAAAAIQC2gziS/gAAAOEB&#10;AAATAAAAAAAAAAAAAAAAAAAAAABbQ29udGVudF9UeXBlc10ueG1sUEsBAi0AFAAGAAgAAAAhADj9&#10;If/WAAAAlAEAAAsAAAAAAAAAAAAAAAAALwEAAF9yZWxzLy5yZWxzUEsBAi0AFAAGAAgAAAAhAO+E&#10;A14SAgAAKgQAAA4AAAAAAAAAAAAAAAAALgIAAGRycy9lMm9Eb2MueG1sUEsBAi0AFAAGAAgAAAAh&#10;AGb2EWXeAAAACQEAAA8AAAAAAAAAAAAAAAAAbAQAAGRycy9kb3ducmV2LnhtbFBLBQYAAAAABAAE&#10;APMAAAB3BQAAAAA=&#10;" strokeweight=".25153mm">
                <w10:wrap type="topAndBottom" anchorx="page"/>
              </v:line>
            </w:pict>
          </mc:Fallback>
        </mc:AlternateContent>
      </w:r>
    </w:p>
    <w:p w:rsidR="001952E7" w:rsidRPr="00C73C1F" w:rsidRDefault="001952E7">
      <w:pPr>
        <w:rPr>
          <w:rFonts w:ascii="Verdana" w:hAnsi="Verdana"/>
          <w:sz w:val="19"/>
          <w:lang w:val="da-DK"/>
        </w:rPr>
        <w:sectPr w:rsidR="001952E7" w:rsidRPr="00C73C1F">
          <w:type w:val="continuous"/>
          <w:pgSz w:w="11910" w:h="16840"/>
          <w:pgMar w:top="1600" w:right="720" w:bottom="280" w:left="1000" w:header="708" w:footer="708" w:gutter="0"/>
          <w:cols w:space="708"/>
        </w:sectPr>
      </w:pPr>
    </w:p>
    <w:p w:rsidR="001952E7" w:rsidRPr="00C73C1F" w:rsidRDefault="001952E7" w:rsidP="00C73C1F">
      <w:pPr>
        <w:pStyle w:val="Brdtekst"/>
        <w:rPr>
          <w:rFonts w:ascii="Verdana" w:hAnsi="Verdana"/>
          <w:sz w:val="8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Begrundelse for myndighedens afgørelse om aktindsigt:</w:t>
      </w:r>
    </w:p>
    <w:p w:rsidR="001952E7" w:rsidRPr="00C73C1F" w:rsidRDefault="001952E7" w:rsidP="00C73C1F">
      <w:pPr>
        <w:pStyle w:val="Brdtekst"/>
        <w:tabs>
          <w:tab w:val="left" w:pos="10056"/>
        </w:tabs>
        <w:rPr>
          <w:rFonts w:ascii="Verdana" w:hAnsi="Verdana"/>
          <w:lang w:val="da-DK"/>
        </w:rPr>
      </w:pPr>
    </w:p>
    <w:p w:rsidR="001952E7" w:rsidRPr="00C73C1F" w:rsidRDefault="006124AC" w:rsidP="00C73C1F">
      <w:pPr>
        <w:pStyle w:val="Brdtekst"/>
        <w:rPr>
          <w:rFonts w:ascii="Verdana" w:hAnsi="Verdana"/>
          <w:sz w:val="18"/>
          <w:lang w:val="da-DK"/>
        </w:rPr>
      </w:pP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6049645" cy="0"/>
                <wp:effectExtent l="5715" t="5715" r="12065" b="1333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B2C00" id="Line 14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1pt" to="533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HL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ewhd70xhUQUqmdDdXRs3oxW02/O6R01RJ14JHj68VAXhYykjcpYeMM3LDvv2gGMeTodWzU&#10;ubFdgIQWoHPU43LXg589onA4S/PFLJ9iRAdfQooh0VjnP3PdoWCUWALpCExOW+cDEVIMIeEepTdC&#10;yii3VKgv8SKdTmOC01Kw4Axhzh72lbToRMLAxC9WBZ7HMKuPikWwlhO2vtmeCHm14XKpAh6UAnRu&#10;1nUifizSxXq+nuejfDJbj/K0rkefNlU+mm2yj9P6Q11VdfYzUMvyohWMcRXYDdOZ5X+n/u2dXOfq&#10;Pp/3NiRv0WO/gOzwj6SjlkG+6yDsNbvs7KAxDGQMvj2eMPGPe7Afn/jqFwAAAP//AwBQSwMEFAAG&#10;AAgAAAAhAINlrLHeAAAACgEAAA8AAABkcnMvZG93bnJldi54bWxMj8FOwzAMhu9IvENkJG4sbYqq&#10;UZpOE4ghBBfGpF2zxrTVGqdqsq3w9HjiAMff/vT7c7mYXC+OOIbOk4Z0loBAqr3tqNGw+Xi6mYMI&#10;0ZA1vSfU8IUBFtXlRWkK60/0jsd1bASXUCiMhjbGoZAy1C06E2Z+QOLdpx+diRzHRtrRnLjc9VIl&#10;SS6d6YgvtGbAhxbr/frgNLx+b+6eH98ypdz2ZbmytF1l+0zr66tpeQ8i4hT/YDjrszpU7LTzB7JB&#10;9JzT7JZRDWquQJyBJM9TELvfiaxK+f+F6gcAAP//AwBQSwECLQAUAAYACAAAACEAtoM4kv4AAADh&#10;AQAAEwAAAAAAAAAAAAAAAAAAAAAAW0NvbnRlbnRfVHlwZXNdLnhtbFBLAQItABQABgAIAAAAIQA4&#10;/SH/1gAAAJQBAAALAAAAAAAAAAAAAAAAAC8BAABfcmVscy8ucmVsc1BLAQItABQABgAIAAAAIQAD&#10;NAHLEwIAACoEAAAOAAAAAAAAAAAAAAAAAC4CAABkcnMvZTJvRG9jLnhtbFBLAQItABQABgAIAAAA&#10;IQCDZayx3gAAAAoBAAAPAAAAAAAAAAAAAAAAAG0EAABkcnMvZG93bnJldi54bWxQSwUGAAAAAAQA&#10;BADzAAAAeAUAAAAA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376555</wp:posOffset>
                </wp:positionV>
                <wp:extent cx="6049645" cy="0"/>
                <wp:effectExtent l="5715" t="12700" r="12065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ED4C2" id="Line 13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9.65pt" to="533.0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Fs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CLfSmN66AkErtbKiOntWL2Wr63SGlq5aoA48cXy8G8rKQkbxJCRtn4IZ9/1kziCFHr2Oj&#10;zo3tAiS0AJ2jHpe7HvzsEYXDWZovZvkUIzr4ElIMicY6/4nrDgWjxBJIR2By2jofiJBiCAn3KL0R&#10;Uka5pUJ9iRfpdBoTnJaCBWcIc/awr6RFJxIGJn6xKvA8hll9VCyCtZyw9c32RMirDZdLFfCgFKBz&#10;s64T8WORLtbz9Twf5ZPZepSndT36uKny0WyTfZjWT3VV1dnPQC3Li1YwxlVgN0xnlv+d+rd3cp2r&#10;+3ze25C8RY/9ArLDP5KOWgb5roOw1+yys4PGMJAx+PZ4wsQ/7sF+fOKrXwAAAP//AwBQSwMEFAAG&#10;AAgAAAAhACaGeFXfAAAACgEAAA8AAABkcnMvZG93bnJldi54bWxMj8FuwjAMhu+T9g6RJ+020jZb&#10;BV1ThEBjmuAyQOIaGq+taJyqCdDt6Re0Azv+9qffn/PpYFp2xt41liTEowgYUml1Q5WE3fbtaQzM&#10;eUVatZZQwjc6mBb3d7nKtL3QJ543vmKhhFymJNTedxnnrqzRKDeyHVLYfdneKB9iX3Hdq0soNy1P&#10;oijlRjUULtSqw3mN5XFzMhJWP7vJ+2ItksTsP2ZLTfulOAopHx+G2Sswj4O/wXDVD+pQBKeDPZF2&#10;rA05Fs8BlfAyEcCuQJSmMbDD34QXOf//QvELAAD//wMAUEsBAi0AFAAGAAgAAAAhALaDOJL+AAAA&#10;4QEAABMAAAAAAAAAAAAAAAAAAAAAAFtDb250ZW50X1R5cGVzXS54bWxQSwECLQAUAAYACAAAACEA&#10;OP0h/9YAAACUAQAACwAAAAAAAAAAAAAAAAAvAQAAX3JlbHMvLnJlbHNQSwECLQAUAAYACAAAACEA&#10;EojBbBMCAAAqBAAADgAAAAAAAAAAAAAAAAAuAgAAZHJzL2Uyb0RvYy54bWxQSwECLQAUAAYACAAA&#10;ACEAJoZ4Vd8AAAAKAQAADwAAAAAAAAAAAAAAAABt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571500</wp:posOffset>
                </wp:positionV>
                <wp:extent cx="6049645" cy="0"/>
                <wp:effectExtent l="5715" t="7620" r="12065" b="11430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71197" id="Line 1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45pt" to="533.0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4FW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5gC73pjSsgpFI7G6qjZ/Vitpp+d0jpqiXqwCPH14uBvCxkJG9SwsYZuGHff9EMYsjR69io&#10;c2O7AAktQOeox+WuBz97ROFwluaLWT7FiA6+hBRDorHOf+a6Q8EosQTSEZicts4HIqQYQsI9Sm+E&#10;lFFuqVBf4kU6ncYEp6VgwRnCnD3sK2nRiYSBiV+sCjyPYVYfFYtgLSdsfbM9EfJqw+VSBTwoBejc&#10;rOtE/Fiki/V8Pc9H+WS2HuVpXY8+bap8NNtkH6f1h7qq6uxnoJblRSsY4yqwG6Yzy/9O/ds7uc7V&#10;fT7vbUjeosd+AdnhH0lHLYN810HYa3bZ2UFjGMgYfHs8YeIf92A/PvHVLwAAAP//AwBQSwMEFAAG&#10;AAgAAAAhAMynn6HeAAAACgEAAA8AAABkcnMvZG93bnJldi54bWxMj8FOwzAQRO9I/IO1SNyonQRF&#10;NMSpKhBFCC6USr268ZJEjddR7LaBr2crDnCc2afZmXIxuV4ccQydJw3JTIFAqr3tqNGw+Xi6uQMR&#10;oiFrek+o4QsDLKrLi9IU1p/oHY/r2AgOoVAYDW2MQyFlqFt0Jsz8gMS3Tz86E1mOjbSjOXG462Wq&#10;VC6d6Yg/tGbAhxbr/frgNLx+b+bPj29Zmrrty3JlabvK9pnW11fT8h5ExCn+wXCuz9Wh4k47fyAb&#10;RM86yW4Z1TBXvOkMqDxPQOx+HVmV8v+E6gcAAP//AwBQSwECLQAUAAYACAAAACEAtoM4kv4AAADh&#10;AQAAEwAAAAAAAAAAAAAAAAAAAAAAW0NvbnRlbnRfVHlwZXNdLnhtbFBLAQItABQABgAIAAAAIQA4&#10;/SH/1gAAAJQBAAALAAAAAAAAAAAAAAAAAC8BAABfcmVscy8ucmVsc1BLAQItABQABgAIAAAAIQB5&#10;t4FWEwIAACoEAAAOAAAAAAAAAAAAAAAAAC4CAABkcnMvZTJvRG9jLnhtbFBLAQItABQABgAIAAAA&#10;IQDMp5+h3gAAAAoBAAAPAAAAAAAAAAAAAAAAAG0EAABkcnMvZG93bnJldi54bWxQSwUGAAAAAAQA&#10;BADzAAAAeAUAAAAA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766445</wp:posOffset>
                </wp:positionV>
                <wp:extent cx="6049645" cy="0"/>
                <wp:effectExtent l="5715" t="12065" r="12065" b="6985"/>
                <wp:wrapTopAndBottom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F58BE" id="Line 1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60.35pt" to="533.0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EYFA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LsMI0U6&#10;8GgrFEewhNr0xhUAqdTOhuzoWb2YraZfHVK6aok68Kjx9WIgLkYkDyFh4QzcsO8/aQYYcvQ6Furc&#10;2C5QQgnQOfpxGfzgZ48obM7SfDHLpxjR+1lCinugsc5/5LpDYVJiCaIjMTltnQfpAL1Dwj1Kb4SU&#10;0W6pUF/iRTqdxgCnpWDhMMCcPewradGJhIaJX6gDkD3ArD4qFslaTtj6NvdEyOsc8FIFPkgF5Nxm&#10;1474tkgX6/l6no/yyWw9ytO6Hn3YVPlotsneT+t3dVXV2fcgLcuLVjDGVVB3784s/zv3b+/k2ldD&#10;fw5lSB7ZY4og9v6PoqOXwb5rI+w1u+xsqEawFRoygm+PJ3T8r+uI+vnEVz8AAAD//wMAUEsDBBQA&#10;BgAIAAAAIQDmIrXv3wAAAAwBAAAPAAAAZHJzL2Rvd25yZXYueG1sTI9BS8NAEIXvgv9hGcGb3U0i&#10;UWM2pShWRC/WQq/b7JiEZmdDdttGf71TEPQ2b+bx5nvlfHK9OOAYOk8akpkCgVR721GjYf3xdHUL&#10;IkRD1vSeUMMXBphX52elKaw/0jseVrERHEKhMBraGIdCylC36EyY+QGJb59+dCayHBtpR3PkcNfL&#10;VKlcOtMRf2jNgA8t1rvV3ml4/V7fPT++ZWnqNi+LpaXNMttlWl9eTIt7EBGn+GeGEz6jQ8VMW78n&#10;G0TPOsmu2cpDqm5AnBwqzxMQ29+VrEr5v0T1AwAA//8DAFBLAQItABQABgAIAAAAIQC2gziS/gAA&#10;AOEBAAATAAAAAAAAAAAAAAAAAAAAAABbQ29udGVudF9UeXBlc10ueG1sUEsBAi0AFAAGAAgAAAAh&#10;ADj9If/WAAAAlAEAAAsAAAAAAAAAAAAAAAAALwEAAF9yZWxzLy5yZWxzUEsBAi0AFAAGAAgAAAAh&#10;AMT2QRgUAgAAKgQAAA4AAAAAAAAAAAAAAAAALgIAAGRycy9lMm9Eb2MueG1sUEsBAi0AFAAGAAgA&#10;AAAhAOYite/fAAAADAEAAA8AAAAAAAAAAAAAAAAAbgQAAGRycy9kb3ducmV2LnhtbFBLBQYAAAAA&#10;BAAEAPMAAAB6BQAAAAA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963295</wp:posOffset>
                </wp:positionV>
                <wp:extent cx="6049645" cy="0"/>
                <wp:effectExtent l="5715" t="8890" r="12065" b="1016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667FB" id="Line 1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75.85pt" to="533.0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Ei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iPYQm964woIqdTOhuroWb2YrabfHVK6aok68Mjx9WIgLwsZyZuUsHEGbtj3XzSDGHL0Ojbq&#10;3NguQEIL0Dnqcbnrwc8eUTicpflilk8xooMvIcWQaKzzn7nuUDBKLIF0BCanrfOBCCmGkHCP0hsh&#10;ZZRbKtSXeJFOpzHBaSlYcIYwZw/7Slp0ImFg4herAs9jmNVHxSJYywlb32xPhLzacLlUAQ9KATo3&#10;6zoRPxbpYj1fz/NRPpmtR3la16NPmyofzTbZx2n9oa6qOvsZqGV50QrGuArshunM8r9T//ZOrnN1&#10;n897G5K36LFfQHb4R9JRyyDfdRD2ml12dtAYBjIG3x5PmPjHPdiPT3z1CwAA//8DAFBLAwQUAAYA&#10;CAAAACEABmeBV+AAAAAMAQAADwAAAGRycy9kb3ducmV2LnhtbEyPT0vDQBDF74LfYRnBm9380VRj&#10;NqUoVopebAu9brNjEpqdDdltG/30TkHQ27yZx5vfK2aj7cQRB986UhBPIhBIlTMt1Qo265ebexA+&#10;aDK6c4QKvtDDrLy8KHRu3Ik+8LgKteAQ8rlW0ITQ51L6qkGr/cT1SHz7dIPVgeVQSzPoE4fbTiZR&#10;lEmrW+IPje7xqcFqvzpYBW/fm4fX5/c0Sex2OV8Y2i7SfarU9dU4fwQRcAx/ZjjjMzqUzLRzBzJe&#10;dKzj9JatPNzFUxBnR5RlMYjd70qWhfxfovwBAAD//wMAUEsBAi0AFAAGAAgAAAAhALaDOJL+AAAA&#10;4QEAABMAAAAAAAAAAAAAAAAAAAAAAFtDb250ZW50X1R5cGVzXS54bWxQSwECLQAUAAYACAAAACEA&#10;OP0h/9YAAACUAQAACwAAAAAAAAAAAAAAAAAvAQAAX3JlbHMvLnJlbHNQSwECLQAUAAYACAAAACEA&#10;r8kBIhICAAAqBAAADgAAAAAAAAAAAAAAAAAuAgAAZHJzL2Uyb0RvYy54bWxQSwECLQAUAAYACAAA&#10;ACEABmeBV+AAAAAMAQAADwAAAAAAAAAAAAAAAABs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1158875</wp:posOffset>
                </wp:positionV>
                <wp:extent cx="6050280" cy="0"/>
                <wp:effectExtent l="5715" t="13970" r="11430" b="508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28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7FF06" id="Line 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91.25pt" to="533.1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2/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EidKY3roCASu1sqI2e1YvZavrdIaWrlqgDjwxfLwbSspCRvEkJG2cAf99/0QxiyNHr2KZz&#10;Y7sACQ1A56jG5a4GP3tE4XCWTtPJHESjgy8hxZBorPOfue5QMEosgXMEJqet84EIKYaQcI/SGyFl&#10;FFsq1EO16XQaE5yWggVnCHP2sK+kRScSxiV+sSrwPIZZfVQsgrWcsPXN9kTIqw2XSxXwoBSgc7Ou&#10;8/BjkS7W8/U8H+WT2XqUp3U9+rSp8tFsk32c1h/qqqqzn4FalhetYIyrwG6YzSz/O+1vr+Q6Vffp&#10;vLcheYse+wVkh38kHbUM8l0HYa/ZZWcHjWEcY/Dt6YR5f9yD/fjAV78AAAD//wMAUEsDBBQABgAI&#10;AAAAIQBQFN4w4AAAAAwBAAAPAAAAZHJzL2Rvd25yZXYueG1sTI9BS8NAEIXvgv9hGcGb3XSjocZs&#10;SlGsSL1YC71us2MSmp0N2W0b/fVOQdDbvJnHm+8V89F14ohDaD1pmE4SEEiVty3VGjYfzzczECEa&#10;sqbzhBq+MMC8vLwoTG79id7xuI614BAKudHQxNjnUoaqQWfCxPdIfPv0gzOR5VBLO5gTh7tOqiTJ&#10;pDMt8YfG9PjYYLVfH5yG1ffm/uXpLVXKbV8XS0vbZbpPtb6+GhcPICKO8c8MZ3xGh5KZdv5ANoiO&#10;9TS9ZSsPM3UH4uxIskyB2P2uZFnI/yXKHwAAAP//AwBQSwECLQAUAAYACAAAACEAtoM4kv4AAADh&#10;AQAAEwAAAAAAAAAAAAAAAAAAAAAAW0NvbnRlbnRfVHlwZXNdLnhtbFBLAQItABQABgAIAAAAIQA4&#10;/SH/1gAAAJQBAAALAAAAAAAAAAAAAAAAAC8BAABfcmVscy8ucmVsc1BLAQItABQABgAIAAAAIQCN&#10;bN2/EQIAACgEAAAOAAAAAAAAAAAAAAAAAC4CAABkcnMvZTJvRG9jLnhtbFBLAQItABQABgAIAAAA&#10;IQBQFN4w4AAAAAwBAAAPAAAAAAAAAAAAAAAAAGsEAABkcnMvZG93bnJldi54bWxQSwUGAAAAAAQA&#10;BADzAAAAeAUAAAAA&#10;" strokeweight=".25153mm">
                <w10:wrap type="topAndBottom" anchorx="page"/>
              </v:line>
            </w:pict>
          </mc:Fallback>
        </mc:AlternateContent>
      </w: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56712F">
      <w:pPr>
        <w:pStyle w:val="Brdtekst"/>
        <w:rPr>
          <w:rFonts w:ascii="Verdana" w:hAnsi="Verdana"/>
          <w:sz w:val="20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9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Har sagen givet anledning til vurdering af?:</w:t>
      </w:r>
    </w:p>
    <w:p w:rsidR="001952E7" w:rsidRPr="00C73C1F" w:rsidRDefault="001952E7" w:rsidP="00C73C1F">
      <w:pPr>
        <w:pStyle w:val="Brdtekst"/>
        <w:rPr>
          <w:rFonts w:ascii="Verdana" w:hAnsi="Verdana"/>
          <w:sz w:val="28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Retten til aktindsigt i interne dokumenter, som foreligger i endelig form, jf. offentlighedslovens § 26</w:t>
      </w:r>
      <w:r w:rsidR="00B17198" w:rsidRPr="00C73C1F">
        <w:rPr>
          <w:rFonts w:ascii="Verdana" w:hAnsi="Verdana"/>
          <w:lang w:val="da-DK"/>
        </w:rPr>
        <w:t>:</w:t>
      </w:r>
    </w:p>
    <w:p w:rsidR="001952E7" w:rsidRPr="00C73C1F" w:rsidRDefault="0056712F" w:rsidP="00C73C1F">
      <w:pPr>
        <w:pStyle w:val="Brdtekst"/>
        <w:tabs>
          <w:tab w:val="left" w:pos="10061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10031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Ekstraheringspligten,</w:t>
      </w:r>
      <w:r w:rsidRPr="00C73C1F">
        <w:rPr>
          <w:rFonts w:ascii="Verdana" w:hAnsi="Verdana"/>
          <w:spacing w:val="-37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jf.</w:t>
      </w:r>
      <w:r w:rsidRPr="00C73C1F">
        <w:rPr>
          <w:rFonts w:ascii="Verdana" w:hAnsi="Verdana"/>
          <w:spacing w:val="-37"/>
          <w:lang w:val="da-DK"/>
        </w:rPr>
        <w:t xml:space="preserve"> </w:t>
      </w:r>
      <w:r w:rsidR="00C73C1F" w:rsidRPr="00C73C1F">
        <w:rPr>
          <w:rFonts w:ascii="Verdana" w:hAnsi="Verdana"/>
          <w:lang w:val="da-DK"/>
        </w:rPr>
        <w:t>offentlighedslovens</w:t>
      </w:r>
      <w:r w:rsidR="00C73C1F" w:rsidRPr="00C73C1F">
        <w:rPr>
          <w:rFonts w:ascii="Verdana" w:hAnsi="Verdana"/>
          <w:spacing w:val="-36"/>
          <w:lang w:val="da-DK"/>
        </w:rPr>
        <w:t xml:space="preserve"> §</w:t>
      </w:r>
      <w:r w:rsidRPr="00C73C1F">
        <w:rPr>
          <w:rFonts w:ascii="Verdana" w:hAnsi="Verdana"/>
          <w:lang w:val="da-DK"/>
        </w:rPr>
        <w:t>§</w:t>
      </w:r>
      <w:r w:rsidRPr="00C73C1F">
        <w:rPr>
          <w:rFonts w:ascii="Verdana" w:hAnsi="Verdana"/>
          <w:spacing w:val="-36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28</w:t>
      </w:r>
      <w:r w:rsidRPr="00C73C1F">
        <w:rPr>
          <w:rFonts w:ascii="Verdana" w:hAnsi="Verdana"/>
          <w:spacing w:val="-36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-29: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56712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10068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Retten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til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delvis</w:t>
      </w:r>
      <w:r w:rsidRPr="00C73C1F">
        <w:rPr>
          <w:rFonts w:ascii="Verdana" w:hAnsi="Verdana"/>
          <w:spacing w:val="-23"/>
          <w:lang w:val="da-DK"/>
        </w:rPr>
        <w:t xml:space="preserve"> </w:t>
      </w:r>
      <w:r w:rsidRPr="00C73C1F">
        <w:rPr>
          <w:rFonts w:ascii="Verdana" w:hAnsi="Verdana"/>
          <w:spacing w:val="-3"/>
          <w:lang w:val="da-DK"/>
        </w:rPr>
        <w:t>aktindsigt,</w:t>
      </w:r>
      <w:r w:rsidRPr="00C73C1F">
        <w:rPr>
          <w:rFonts w:ascii="Verdana" w:hAnsi="Verdana"/>
          <w:spacing w:val="-23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jf.</w:t>
      </w:r>
      <w:r w:rsidRPr="00C73C1F">
        <w:rPr>
          <w:rFonts w:ascii="Verdana" w:hAnsi="Verdana"/>
          <w:spacing w:val="-24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offentlighedslovens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§</w:t>
      </w:r>
      <w:r w:rsidRPr="00C73C1F">
        <w:rPr>
          <w:rFonts w:ascii="Verdana" w:hAnsi="Verdana"/>
          <w:spacing w:val="-24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34: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10005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Aktindsigt</w:t>
      </w:r>
      <w:r w:rsidRPr="00C73C1F">
        <w:rPr>
          <w:rFonts w:ascii="Verdana" w:hAnsi="Verdana"/>
          <w:spacing w:val="-28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efter</w:t>
      </w:r>
      <w:r w:rsidRPr="00C73C1F">
        <w:rPr>
          <w:rFonts w:ascii="Verdana" w:hAnsi="Verdana"/>
          <w:spacing w:val="-28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meroffentlighedsprincippet,</w:t>
      </w:r>
      <w:r w:rsidRPr="00C73C1F">
        <w:rPr>
          <w:rFonts w:ascii="Verdana" w:hAnsi="Verdana"/>
          <w:spacing w:val="-25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jf.</w:t>
      </w:r>
      <w:r w:rsidRPr="00C73C1F">
        <w:rPr>
          <w:rFonts w:ascii="Verdana" w:hAnsi="Verdana"/>
          <w:spacing w:val="-28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offentlighedslovens</w:t>
      </w:r>
      <w:r w:rsidRPr="00C73C1F">
        <w:rPr>
          <w:rFonts w:ascii="Verdana" w:hAnsi="Verdana"/>
          <w:spacing w:val="-25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§</w:t>
      </w:r>
      <w:r w:rsidRPr="00C73C1F">
        <w:rPr>
          <w:rFonts w:ascii="Verdana" w:hAnsi="Verdana"/>
          <w:spacing w:val="-28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14: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56712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C73C1F" w:rsidP="00C73C1F">
      <w:pPr>
        <w:pStyle w:val="Overskrift1"/>
        <w:tabs>
          <w:tab w:val="left" w:pos="334"/>
        </w:tabs>
        <w:spacing w:before="0"/>
        <w:ind w:left="0" w:firstLine="0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 xml:space="preserve">4. </w:t>
      </w:r>
      <w:r w:rsidR="0056712F" w:rsidRPr="00C73C1F">
        <w:rPr>
          <w:rFonts w:ascii="Verdana" w:hAnsi="Verdana"/>
          <w:lang w:val="da-DK"/>
        </w:rPr>
        <w:t>Kommunens/regionens</w:t>
      </w:r>
      <w:r w:rsidR="0056712F" w:rsidRPr="00C73C1F">
        <w:rPr>
          <w:rFonts w:ascii="Verdana" w:hAnsi="Verdana"/>
          <w:spacing w:val="-6"/>
          <w:lang w:val="da-DK"/>
        </w:rPr>
        <w:t xml:space="preserve"> </w:t>
      </w:r>
      <w:r w:rsidR="0056712F" w:rsidRPr="00C73C1F">
        <w:rPr>
          <w:rFonts w:ascii="Verdana" w:hAnsi="Verdana"/>
          <w:lang w:val="da-DK"/>
        </w:rPr>
        <w:t>remonstration</w:t>
      </w:r>
    </w:p>
    <w:p w:rsidR="001952E7" w:rsidRPr="00C73C1F" w:rsidRDefault="001952E7" w:rsidP="00C73C1F">
      <w:pPr>
        <w:pStyle w:val="Brdtekst"/>
        <w:rPr>
          <w:rFonts w:ascii="Verdana" w:hAnsi="Verdana"/>
          <w:b/>
          <w:i/>
          <w:sz w:val="28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Hvilke paragraffer har myndigheden henvist til i sin afgørelse?</w:t>
      </w:r>
    </w:p>
    <w:p w:rsidR="001952E7" w:rsidRPr="00C73C1F" w:rsidRDefault="006124AC" w:rsidP="00C73C1F">
      <w:pPr>
        <w:pStyle w:val="Brdtekst"/>
        <w:rPr>
          <w:rFonts w:ascii="Verdana" w:hAnsi="Verdana"/>
          <w:sz w:val="19"/>
          <w:lang w:val="da-DK"/>
        </w:rPr>
      </w:pP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2711450" cy="0"/>
                <wp:effectExtent l="5715" t="13335" r="6985" b="571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5E4D4" id="Line 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1pt" to="270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/B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PnemNKyCgUjsbaqNn9WK2mn53SOmqJerAI8PXi4G0LGQkb1LCxhnA3/efNYMYcvQ6tunc&#10;2C5AQgPQOapxuavBzx5ROJw8ZVk+BdHo4EtIMSQa6/wnrjsUjBJL4ByByWnrfCBCiiEk3KP0RkgZ&#10;xZYK9SVepNNpTHBaChacIczZw76SFp1IGJf4xarA8xhm9VGxCNZywtY32xMhrzZcLlXAg1KAzs26&#10;zsOPRbpYz9fzfJRPZutRntb16OOmykezTfY0rT/UVVVnPwO1LC9awRhXgd0wm1n+d9rfXsl1qu7T&#10;eW9D8hY99gvIDv9IOmoZ5LsOwl6zy84OGsM4xuDb0wnz/rgH+/GBr34BAAD//wMAUEsDBBQABgAI&#10;AAAAIQBm9hFl3gAAAAkBAAAPAAAAZHJzL2Rvd25yZXYueG1sTI9BT8JAEIXvJvyHzZB4ky1bNFi7&#10;JQQjxuhFJOG6dIe2oTvbdBeo/nrHeNDje/PlzXv5YnCtOGMfGk8appMEBFLpbUOVhu3H080cRIiG&#10;rGk9oYZPDLAoRle5yay/0DueN7ESHEIhMxrqGLtMylDW6EyY+A6JbwffOxNZ9pW0vblwuGulSpI7&#10;6UxD/KE2Ha5qLI+bk9Pw+rW9f358S5Vyu5fl2tJunR5Tra/Hw/IBRMQh/sHwU5+rQ8Gd9v5ENoiW&#10;9TSdMapBzRUIBm5nCRv7X0MWufy/oPgGAAD//wMAUEsBAi0AFAAGAAgAAAAhALaDOJL+AAAA4QEA&#10;ABMAAAAAAAAAAAAAAAAAAAAAAFtDb250ZW50X1R5cGVzXS54bWxQSwECLQAUAAYACAAAACEAOP0h&#10;/9YAAACUAQAACwAAAAAAAAAAAAAAAAAvAQAAX3JlbHMvLnJlbHNQSwECLQAUAAYACAAAACEAJTwf&#10;wRECAAAoBAAADgAAAAAAAAAAAAAAAAAuAgAAZHJzL2Uyb0RvYy54bWxQSwECLQAUAAYACAAAACEA&#10;ZvYRZd4AAAAJAQAADwAAAAAAAAAAAAAAAABrBAAAZHJzL2Rvd25yZXYueG1sUEsFBgAAAAAEAAQA&#10;8wAAAHYFAAAAAA==&#10;" strokeweight=".25153mm">
                <w10:wrap type="topAndBottom" anchorx="page"/>
              </v:line>
            </w:pict>
          </mc:Fallback>
        </mc:AlternateContent>
      </w:r>
    </w:p>
    <w:p w:rsidR="001952E7" w:rsidRPr="00C73C1F" w:rsidRDefault="001952E7" w:rsidP="00C73C1F">
      <w:pPr>
        <w:pStyle w:val="Brdtekst"/>
        <w:rPr>
          <w:rFonts w:ascii="Verdana" w:hAnsi="Verdana"/>
          <w:sz w:val="23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Begrundelse for myndighedens afgørelse efter remonstration:</w:t>
      </w:r>
    </w:p>
    <w:p w:rsidR="001952E7" w:rsidRPr="00C73C1F" w:rsidRDefault="0056712F" w:rsidP="00C73C1F">
      <w:pPr>
        <w:pStyle w:val="Brdtekst"/>
        <w:tabs>
          <w:tab w:val="left" w:pos="10035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6124AC" w:rsidP="00C73C1F">
      <w:pPr>
        <w:pStyle w:val="Brdtekst"/>
        <w:rPr>
          <w:rFonts w:ascii="Verdana" w:hAnsi="Verdana"/>
          <w:sz w:val="19"/>
          <w:lang w:val="da-DK"/>
        </w:rPr>
      </w:pP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6049645" cy="0"/>
                <wp:effectExtent l="5715" t="6350" r="12065" b="1270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01AA1" id="Line 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1pt" to="533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aF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PoTO9cQUEVGpnQ230rF7MVtPvDildtUQdeGT4ejGQloWM5E1K2DgD+Pv+s2YQQ45exzad&#10;G9sFSGgAOkc1Lnc1+NkjCoezNF/M8ilGdPAlpBgSjXX+E9cdCkaJJXCOwOS0dT4QIcUQEu5ReiOk&#10;jGJLhfoSL9LpNCY4LQULzhDm7GFfSYtOJIxL/GJV4HkMs/qoWARrOWHrm+2JkFcbLpcq4EEpQOdm&#10;XefhxyJdrOfreT7KJ7P1KE/revRxU+Wj2SZ7mtYf6qqqs5+BWpYXrWCMq8BumM0s/zvtb6/kOlX3&#10;6by3IXmLHvsFZId/JB21DPJdB2Gv2WVnB41hHGPw7emEeX/cg/34wFe/AAAA//8DAFBLAwQUAAYA&#10;CAAAACEAg2Wssd4AAAAKAQAADwAAAGRycy9kb3ducmV2LnhtbEyPwU7DMAyG70i8Q2QkbixtiqpR&#10;mk4TiCEEF8akXbPGtNUap2qyrfD0eOIAx9/+9PtzuZhcL444hs6ThnSWgECqve2o0bD5eLqZgwjR&#10;kDW9J9TwhQEW1eVFaQrrT/SOx3VsBJdQKIyGNsahkDLULToTZn5A4t2nH52JHMdG2tGcuNz1UiVJ&#10;Lp3piC+0ZsCHFuv9+uA0vH5v7p4f3zKl3PZlubK0XWX7TOvrq2l5DyLiFP9gOOuzOlTstPMHskH0&#10;nNPsllENaq5AnIEkz1MQu9+JrEr5/4XqBwAA//8DAFBLAQItABQABgAIAAAAIQC2gziS/gAAAOEB&#10;AAATAAAAAAAAAAAAAAAAAAAAAABbQ29udGVudF9UeXBlc10ueG1sUEsBAi0AFAAGAAgAAAAhADj9&#10;If/WAAAAlAEAAAsAAAAAAAAAAAAAAAAALwEAAF9yZWxzLy5yZWxzUEsBAi0AFAAGAAgAAAAhAGfF&#10;JoUSAgAAKAQAAA4AAAAAAAAAAAAAAAAALgIAAGRycy9lMm9Eb2MueG1sUEsBAi0AFAAGAAgAAAAh&#10;AINlrLHeAAAACgEAAA8AAAAAAAAAAAAAAAAAbAQAAGRycy9kb3ducmV2LnhtbFBLBQYAAAAABAAE&#10;APMAAAB3BQAAAAA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375285</wp:posOffset>
                </wp:positionV>
                <wp:extent cx="6049645" cy="0"/>
                <wp:effectExtent l="5715" t="12065" r="12065" b="6985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9869E" id="Line 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9.55pt" to="533.0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CFoEgIAACgEAAAOAAAAZHJzL2Uyb0RvYy54bWysU8GO2jAQvVfqP1i+QxIaUogIq4pAL7SL&#10;tNsPMLZDrDq2ZRsCqvrvHRuC2PZSVc3BGXtmnt/MGy+ezp1EJ26d0KrC2TjFiCuqmVCHCn973Yxm&#10;GDlPFCNSK17hC3f4afn+3aI3JZ/oVkvGLQIQ5creVLj13pRJ4mjLO+LG2nAFzkbbjnjY2kPCLOkB&#10;vZPJJE2LpNeWGaspdw5O66sTLyN+03Dqn5vGcY9khYGbj6uN6z6syXJByoMlphX0RoP8A4uOCAWX&#10;3qFq4gk6WvEHVCeo1U43fkx1l+imEZTHGqCaLP2tmpeWGB5rgeY4c2+T+3+w9OtpZ5FgFS4wUqQD&#10;ibZCcVSEzvTGlRCwUjsbaqNn9WK2mn53SOlVS9SBR4avFwNpWchI3qSEjTOAv++/aAYx5Oh1bNO5&#10;sV2AhAagc1TjcleDnz2icFik+bzIpxjRwZeQckg01vnPXHcoGBWWwDkCk9PW+UCElENIuEfpjZAy&#10;ii0V6is8T6fTmOC0FCw4Q5izh/1KWnQiYVziF6sCz2OY1UfFIljLCVvfbE+EvNpwuVQBD0oBOjfr&#10;Og8/5ul8PVvP8lE+KdajPK3r0afNKh8Vm+zjtP5Qr1Z19jNQy/KyFYxxFdgNs5nlf6f97ZVcp+o+&#10;nfc2JG/RY7+A7PCPpKOWQb7rIOw1u+zsoDGMYwy+PZ0w7497sB8f+PIXAAAA//8DAFBLAwQUAAYA&#10;CAAAACEAqKhd+98AAAAKAQAADwAAAGRycy9kb3ducmV2LnhtbEyPzU7DMBCE70i8g7VI3KjzA1Eb&#10;4lQViCJULrSVenXjJYkar6PYbQNPz1Yc4LazO5r9ppiPthMnHHzrSEE8iUAgVc60VCvYbl7upiB8&#10;0GR05wgVfKGHeXl9VejcuDN94GkdasEh5HOtoAmhz6X0VYNW+4nrkfj26QarA8uhlmbQZw63nUyi&#10;KJNWt8QfGt3jU4PVYX20Clbf29nr83uaJHb3tlga2i3TQ6rU7c24eAQRcAx/ZrjgMzqUzLR3RzJe&#10;dKzj9J6tCh5mMYiLIcoynva/G1kW8n+F8gcAAP//AwBQSwECLQAUAAYACAAAACEAtoM4kv4AAADh&#10;AQAAEwAAAAAAAAAAAAAAAAAAAAAAW0NvbnRlbnRfVHlwZXNdLnhtbFBLAQItABQABgAIAAAAIQA4&#10;/SH/1gAAAJQBAAALAAAAAAAAAAAAAAAAAC8BAABfcmVscy8ucmVsc1BLAQItABQABgAIAAAAIQAB&#10;/CFoEgIAACgEAAAOAAAAAAAAAAAAAAAAAC4CAABkcnMvZTJvRG9jLnhtbFBLAQItABQABgAIAAAA&#10;IQCoqF373wAAAAoBAAAPAAAAAAAAAAAAAAAAAGwEAABkcnMvZG93bnJldi54bWxQSwUGAAAAAAQA&#10;BADzAAAAeAUAAAAA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571500</wp:posOffset>
                </wp:positionV>
                <wp:extent cx="6049645" cy="0"/>
                <wp:effectExtent l="5715" t="8255" r="12065" b="1079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D54C0" id="Line 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45pt" to="533.0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m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0dKY3roCASu1sqI2e1YvZavrdIaWrlqgDjwxfLwbSspCRvEkJG2cAf99/0QxiyNHr2KZz&#10;Y7sACQ1A56jG5a4GP3tE4XCW5otZDrTo4EtIMSQa6/xnrjsUjBJL4ByByWnrfCBCiiEk3KP0RkgZ&#10;xZYK9SVepNNpTHBaChacIczZw76SFp1IGJf4xarA8xhm9VGxCNZywtY32xMhrzZcLlXAg1KAzs26&#10;zsOPRbpYz9fzfJRPZutRntb16NOmykezTfZxWn+oq6rOfgZqWV60gjGuArthNrP877S/vZLrVN2n&#10;896G5C167BeQHf6RdNQyyHcdhL1ml50dNIZxjMG3pxPm/XEP9uMDX/0CAAD//wMAUEsDBBQABgAI&#10;AAAAIQDMp5+h3gAAAAoBAAAPAAAAZHJzL2Rvd25yZXYueG1sTI/BTsMwEETvSPyDtUjcqJ0ERTTE&#10;qSoQRQgulEq9uvGSRI3XUey2ga9nKw5wnNmn2ZlyMbleHHEMnScNyUyBQKq97ajRsPl4urkDEaIh&#10;a3pPqOELAyyqy4vSFNaf6B2P69gIDqFQGA1tjEMhZahbdCbM/IDEt08/OhNZjo20ozlxuOtlqlQu&#10;nemIP7RmwIcW6/364DS8fm/mz49vWZq67ctyZWm7yvaZ1tdX0/IeRMQp/sFwrs/VoeJOO38gG0TP&#10;OsluGdUwV7zpDKg8T0Dsfh1ZlfL/hOoHAAD//wMAUEsBAi0AFAAGAAgAAAAhALaDOJL+AAAA4QEA&#10;ABMAAAAAAAAAAAAAAAAAAAAAAFtDb250ZW50X1R5cGVzXS54bWxQSwECLQAUAAYACAAAACEAOP0h&#10;/9YAAACUAQAACwAAAAAAAAAAAAAAAAAvAQAAX3JlbHMvLnJlbHNQSwECLQAUAAYACAAAACEA6rFZ&#10;hBECAAAoBAAADgAAAAAAAAAAAAAAAAAuAgAAZHJzL2Uyb0RvYy54bWxQSwECLQAUAAYACAAAACEA&#10;zKefod4AAAAKAQAADwAAAAAAAAAAAAAAAABrBAAAZHJzL2Rvd25yZXYueG1sUEsFBgAAAAAEAAQA&#10;8wAAAHY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768985</wp:posOffset>
                </wp:positionV>
                <wp:extent cx="6049645" cy="0"/>
                <wp:effectExtent l="5715" t="5715" r="12065" b="1333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4A9E0" id="Line 4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60.55pt" to="533.0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5p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Jyl+WKWTzGigy8hxZBorPOfue5QMEosgXMEJqet84EIKYaQcI/SGyFl&#10;FFsq1Jd4kU6nMcFpKVhwhjBnD/tKWnQiYVziF6sCz2OY1UfFIljLCVvfbE+EvNpwuVQBD0oBOjfr&#10;Og8/FuliPV/P81E+ma1HeVrXo0+bKh/NNtnHaf2hrqo6+xmoZXnRCsa4CuyG2czyv9P+9kquU3Wf&#10;znsbkrfosV9AdvhH0lHLIN91EPaaXXZ20BjGMQbfnk6Y98c92I8PfPULAAD//wMAUEsDBBQABgAI&#10;AAAAIQDUGVfC3wAAAAwBAAAPAAAAZHJzL2Rvd25yZXYueG1sTI9PS8NAEMXvgt9hGcGb3fyRUGM2&#10;pbRYEXtpLfS6zY5JaHY2ZLdt9NM7BUFv78083vymmI22E2ccfOtIQTyJQCBVzrRUK9h9vDxMQfig&#10;yejOESr4Qg+z8vam0LlxF9rgeRtqwSXkc62gCaHPpfRVg1b7ieuRePfpBqsD26GWZtAXLredTKIo&#10;k1a3xBca3eOiweq4PVkF79+7p9flOk0Su3+brwztV+kxVer+bpw/gwg4hr8wXPEZHUpmOrgTGS86&#10;9nH6yFEWSRyDuCaiLGN1+B3JspD/nyh/AAAA//8DAFBLAQItABQABgAIAAAAIQC2gziS/gAAAOEB&#10;AAATAAAAAAAAAAAAAAAAAAAAAABbQ29udGVudF9UeXBlc10ueG1sUEsBAi0AFAAGAAgAAAAhADj9&#10;If/WAAAAlAEAAAsAAAAAAAAAAAAAAAAALwEAAF9yZWxzLy5yZWxzUEsBAi0AFAAGAAgAAAAhAIyI&#10;XmkRAgAAKAQAAA4AAAAAAAAAAAAAAAAALgIAAGRycy9lMm9Eb2MueG1sUEsBAi0AFAAGAAgAAAAh&#10;ANQZV8LfAAAADAEAAA8AAAAAAAAAAAAAAAAAawQAAGRycy9kb3ducmV2LnhtbFBLBQYAAAAABAAE&#10;APMAAAB3BQAAAAA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964565</wp:posOffset>
                </wp:positionV>
                <wp:extent cx="6049645" cy="0"/>
                <wp:effectExtent l="5715" t="10795" r="12065" b="825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37E27" id="Line 3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75.95pt" to="533.0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NiH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NF/O8xlGdPAlpBgSjXX+E9cdCkaJJXCOwOT07HwgQoohJNyj9FZI&#10;GcWWCvUlXqazWUxwWgoWnCHM2cO+khadSBiX+MWqwPMYZvVRsQjWcsI2N9sTIa82XC5VwINSgM7N&#10;us7Dj2W63Cw2i3yUT+abUZ7W9ejjtspH8232YVZP66qqs5+BWpYXrWCMq8BumM0s/zvtb6/kOlX3&#10;6by3IXmLHvsFZId/JB21DPJdB2Gv2WVnB41hHGPw7emEeX/cg/34wNe/AAAA//8DAFBLAwQUAAYA&#10;CAAAACEAyItN7+AAAAAMAQAADwAAAGRycy9kb3ducmV2LnhtbEyPT0vDQBDF74LfYRnBm9380dDG&#10;bEpRrEi92BZ63WbHJDQ7G7LbNvrpnYKgt3kzjze/V8xH24kTDr51pCCeRCCQKmdaqhVsNy93UxA+&#10;aDK6c4QKvtDDvLy+KnRu3Jk+8LQOteAQ8rlW0ITQ51L6qkGr/cT1SHz7dIPVgeVQSzPoM4fbTiZR&#10;lEmrW+IPje7xqcHqsD5aBavv7ez1+T1NErt7WywN7ZbpIVXq9mZcPIIIOIY/M1zwGR1KZtq7Ixkv&#10;OtZxes9WHh7iGYiLI8qyGMT+dyXLQv4vUf4AAAD//wMAUEsBAi0AFAAGAAgAAAAhALaDOJL+AAAA&#10;4QEAABMAAAAAAAAAAAAAAAAAAAAAAFtDb250ZW50X1R5cGVzXS54bWxQSwECLQAUAAYACAAAACEA&#10;OP0h/9YAAACUAQAACwAAAAAAAAAAAAAAAAAvAQAAX3JlbHMvLnJlbHNQSwECLQAUAAYACAAAACEA&#10;fSzYhxICAAAoBAAADgAAAAAAAAAAAAAAAAAuAgAAZHJzL2Uyb0RvYy54bWxQSwECLQAUAAYACAAA&#10;ACEAyItN7+AAAAAMAQAADwAAAAAAAAAAAAAAAABs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1161415</wp:posOffset>
                </wp:positionV>
                <wp:extent cx="6049645" cy="0"/>
                <wp:effectExtent l="5715" t="7620" r="12065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F364B" id="Line 2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91.45pt" to="533.05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9q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kdKY3roCASu1sqI2e1YvZavrdIaWrlqgDjwxfLwbSspCRvEkJG2cAf99/0QxiyNHr2KZz&#10;Y7sACQ1A56jG5a4GP3tE4XCW5otZPsWIDr6EFEOisc5/5rpDwSixBM4RmJy2zgcipBhCwj1Kb4SU&#10;UWypUF/iRTqdxgSnpWDBGcKcPewradGJhHGJX6wKPI9hVh8Vi2AtJ2x9sz0R8mrD5VIFPCgF6Nys&#10;6zz8WKSL9Xw9z0f5ZLYe5Wldjz5tqnw022Qfp/WHuqrq7GegluVFKxjjKrAbZjPL/0772yu5TtV9&#10;Ou9tSN6ix34B2eEfSUctg3zXQdhrdtnZQWMYxxh8ezph3h/3YD8+8NUvAAAA//8DAFBLAwQUAAYA&#10;CAAAACEAzQQYPuAAAAAMAQAADwAAAGRycy9kb3ducmV2LnhtbEyPT0vDQBDF74LfYZmCN7v5I6GN&#10;2ZSiWBF7sRZ63WanSWh2NmS3bfTTOwVBb/NmHm9+r1iMthNnHHzrSEE8jUAgVc60VCvYfr7cz0D4&#10;oMnozhEq+EIPi/L2ptC5cRf6wPMm1IJDyOdaQRNCn0vpqwat9lPXI/Ht4AarA8uhlmbQFw63nUyi&#10;KJNWt8QfGt3jU4PVcXOyCt6/t/PX53WaJHb3tlwZ2q3SY6rU3WRcPoIIOIY/M1zxGR1KZtq7Exkv&#10;OtZx+sBWHmbJHMTVEWVZDGL/u5JlIf+XKH8AAAD//wMAUEsBAi0AFAAGAAgAAAAhALaDOJL+AAAA&#10;4QEAABMAAAAAAAAAAAAAAAAAAAAAAFtDb250ZW50X1R5cGVzXS54bWxQSwECLQAUAAYACAAAACEA&#10;OP0h/9YAAACUAQAACwAAAAAAAAAAAAAAAAAvAQAAX3JlbHMvLnJlbHNQSwECLQAUAAYACAAAACEA&#10;GxXfahICAAAoBAAADgAAAAAAAAAAAAAAAAAuAgAAZHJzL2Uyb0RvYy54bWxQSwECLQAUAAYACAAA&#10;ACEAzQQYPuAAAAAMAQAADwAAAAAAAAAAAAAAAABsBAAAZHJzL2Rvd25yZXYueG1sUEsFBgAAAAAE&#10;AAQA8wAAAHkFAAAAAA==&#10;" strokeweight=".25153mm">
                <w10:wrap type="topAndBottom" anchorx="page"/>
              </v:line>
            </w:pict>
          </mc:Fallback>
        </mc:AlternateContent>
      </w: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4"/>
          <w:lang w:val="da-DK"/>
        </w:rPr>
      </w:pPr>
    </w:p>
    <w:p w:rsidR="001952E7" w:rsidRPr="00C73C1F" w:rsidRDefault="0056712F" w:rsidP="00C73C1F">
      <w:pPr>
        <w:pStyle w:val="Overskrift1"/>
        <w:numPr>
          <w:ilvl w:val="0"/>
          <w:numId w:val="2"/>
        </w:numPr>
        <w:tabs>
          <w:tab w:val="left" w:pos="353"/>
        </w:tabs>
        <w:spacing w:before="0"/>
        <w:rPr>
          <w:rFonts w:ascii="Verdana" w:hAnsi="Verdana"/>
        </w:rPr>
      </w:pPr>
      <w:proofErr w:type="spellStart"/>
      <w:r w:rsidRPr="00C73C1F">
        <w:rPr>
          <w:rFonts w:ascii="Verdana" w:hAnsi="Verdana"/>
        </w:rPr>
        <w:t>Sagens</w:t>
      </w:r>
      <w:proofErr w:type="spellEnd"/>
      <w:r w:rsidRPr="00C73C1F">
        <w:rPr>
          <w:rFonts w:ascii="Verdana" w:hAnsi="Verdana"/>
        </w:rPr>
        <w:t xml:space="preserve"> </w:t>
      </w:r>
      <w:proofErr w:type="spellStart"/>
      <w:r w:rsidRPr="00C73C1F">
        <w:rPr>
          <w:rFonts w:ascii="Verdana" w:hAnsi="Verdana"/>
        </w:rPr>
        <w:t>akter</w:t>
      </w:r>
      <w:proofErr w:type="spellEnd"/>
    </w:p>
    <w:p w:rsidR="001952E7" w:rsidRPr="00C73C1F" w:rsidRDefault="001952E7" w:rsidP="00C73C1F">
      <w:pPr>
        <w:pStyle w:val="Brdtekst"/>
        <w:rPr>
          <w:rFonts w:ascii="Verdana" w:hAnsi="Verdana"/>
          <w:b/>
          <w:i/>
          <w:sz w:val="28"/>
        </w:rPr>
      </w:pPr>
    </w:p>
    <w:p w:rsid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Følgende akter skal vedlægges til Ankestyrelsen:</w:t>
      </w:r>
    </w:p>
    <w:p w:rsidR="00C73C1F" w:rsidRP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Borgerens</w:t>
      </w:r>
      <w:r w:rsidRPr="00C73C1F">
        <w:rPr>
          <w:rFonts w:ascii="Verdana" w:hAnsi="Verdana"/>
          <w:spacing w:val="47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aktindsigtsanmodning</w:t>
      </w:r>
    </w:p>
    <w:p w:rsid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Eventuel korrespondance mellem borgeren og kommunen/regionen om</w:t>
      </w:r>
      <w:r w:rsidRPr="00C73C1F">
        <w:rPr>
          <w:rFonts w:ascii="Verdana" w:hAnsi="Verdana"/>
          <w:spacing w:val="-5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sagen</w:t>
      </w:r>
    </w:p>
    <w:p w:rsidR="00C73C1F" w:rsidRP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Kommunens/regionens afgørelse om</w:t>
      </w:r>
      <w:r w:rsidRPr="00C73C1F">
        <w:rPr>
          <w:rFonts w:ascii="Verdana" w:hAnsi="Verdana"/>
          <w:spacing w:val="-4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aktindsigt</w:t>
      </w:r>
    </w:p>
    <w:p w:rsid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Kommunens/regionens afgørelse efter</w:t>
      </w:r>
      <w:r w:rsidRPr="00C73C1F">
        <w:rPr>
          <w:rFonts w:ascii="Verdana" w:hAnsi="Verdana"/>
          <w:spacing w:val="-2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remonstration</w:t>
      </w:r>
    </w:p>
    <w:p w:rsidR="00C73C1F" w:rsidRP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Aktlisten i</w:t>
      </w:r>
      <w:r w:rsidRPr="00C73C1F">
        <w:rPr>
          <w:rFonts w:ascii="Verdana" w:hAnsi="Verdana"/>
          <w:spacing w:val="-2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sagen</w:t>
      </w:r>
    </w:p>
    <w:p w:rsid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Alle akter i sagen, der indeholder oplysninger, der er undtaget fra aktindsigt, hvoraf</w:t>
      </w:r>
      <w:r w:rsidRPr="00C73C1F">
        <w:rPr>
          <w:rFonts w:ascii="Verdana" w:hAnsi="Verdana"/>
          <w:spacing w:val="-4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overstregninger/anonymiseringer fremgår</w:t>
      </w:r>
    </w:p>
    <w:p w:rsidR="001952E7" w:rsidRP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Alle akter i sagen, der er helt/delvist undtaget fra</w:t>
      </w:r>
      <w:r w:rsidRPr="00C73C1F">
        <w:rPr>
          <w:rFonts w:ascii="Verdana" w:hAnsi="Verdana"/>
          <w:spacing w:val="-10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aktindsigt.</w:t>
      </w:r>
    </w:p>
    <w:sectPr w:rsidR="001952E7" w:rsidRPr="00C73C1F">
      <w:pgSz w:w="11910" w:h="16840"/>
      <w:pgMar w:top="1600" w:right="72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12"/>
    <w:multiLevelType w:val="hybridMultilevel"/>
    <w:tmpl w:val="DFF2CDC8"/>
    <w:lvl w:ilvl="0" w:tplc="9AD67AFE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55" w:hanging="360"/>
      </w:pPr>
    </w:lvl>
    <w:lvl w:ilvl="2" w:tplc="0406001B" w:tentative="1">
      <w:start w:val="1"/>
      <w:numFmt w:val="lowerRoman"/>
      <w:lvlText w:val="%3."/>
      <w:lvlJc w:val="right"/>
      <w:pPr>
        <w:ind w:left="1875" w:hanging="180"/>
      </w:pPr>
    </w:lvl>
    <w:lvl w:ilvl="3" w:tplc="0406000F" w:tentative="1">
      <w:start w:val="1"/>
      <w:numFmt w:val="decimal"/>
      <w:lvlText w:val="%4."/>
      <w:lvlJc w:val="left"/>
      <w:pPr>
        <w:ind w:left="2595" w:hanging="360"/>
      </w:pPr>
    </w:lvl>
    <w:lvl w:ilvl="4" w:tplc="04060019" w:tentative="1">
      <w:start w:val="1"/>
      <w:numFmt w:val="lowerLetter"/>
      <w:lvlText w:val="%5."/>
      <w:lvlJc w:val="left"/>
      <w:pPr>
        <w:ind w:left="3315" w:hanging="360"/>
      </w:pPr>
    </w:lvl>
    <w:lvl w:ilvl="5" w:tplc="0406001B" w:tentative="1">
      <w:start w:val="1"/>
      <w:numFmt w:val="lowerRoman"/>
      <w:lvlText w:val="%6."/>
      <w:lvlJc w:val="right"/>
      <w:pPr>
        <w:ind w:left="4035" w:hanging="180"/>
      </w:pPr>
    </w:lvl>
    <w:lvl w:ilvl="6" w:tplc="0406000F" w:tentative="1">
      <w:start w:val="1"/>
      <w:numFmt w:val="decimal"/>
      <w:lvlText w:val="%7."/>
      <w:lvlJc w:val="left"/>
      <w:pPr>
        <w:ind w:left="4755" w:hanging="360"/>
      </w:pPr>
    </w:lvl>
    <w:lvl w:ilvl="7" w:tplc="04060019" w:tentative="1">
      <w:start w:val="1"/>
      <w:numFmt w:val="lowerLetter"/>
      <w:lvlText w:val="%8."/>
      <w:lvlJc w:val="left"/>
      <w:pPr>
        <w:ind w:left="5475" w:hanging="360"/>
      </w:pPr>
    </w:lvl>
    <w:lvl w:ilvl="8" w:tplc="040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15937B5"/>
    <w:multiLevelType w:val="hybridMultilevel"/>
    <w:tmpl w:val="B5FE58D6"/>
    <w:lvl w:ilvl="0" w:tplc="890408AC">
      <w:start w:val="1"/>
      <w:numFmt w:val="decimal"/>
      <w:lvlText w:val="%1."/>
      <w:lvlJc w:val="left"/>
      <w:pPr>
        <w:ind w:left="352" w:hanging="221"/>
        <w:jc w:val="left"/>
      </w:pPr>
      <w:rPr>
        <w:rFonts w:ascii="Calibri" w:eastAsia="Calibri" w:hAnsi="Calibri" w:cs="Calibri" w:hint="default"/>
        <w:b/>
        <w:bCs/>
        <w:i/>
        <w:w w:val="97"/>
        <w:sz w:val="22"/>
        <w:szCs w:val="22"/>
      </w:rPr>
    </w:lvl>
    <w:lvl w:ilvl="1" w:tplc="07629FA0">
      <w:numFmt w:val="bullet"/>
      <w:lvlText w:val="•"/>
      <w:lvlJc w:val="left"/>
      <w:pPr>
        <w:ind w:left="851" w:hanging="360"/>
      </w:pPr>
      <w:rPr>
        <w:rFonts w:ascii="Calibri" w:eastAsia="Calibri" w:hAnsi="Calibri" w:cs="Calibri" w:hint="default"/>
        <w:w w:val="99"/>
        <w:sz w:val="22"/>
        <w:szCs w:val="22"/>
      </w:rPr>
    </w:lvl>
    <w:lvl w:ilvl="2" w:tplc="345E6F20">
      <w:numFmt w:val="bullet"/>
      <w:lvlText w:val="•"/>
      <w:lvlJc w:val="left"/>
      <w:pPr>
        <w:ind w:left="1896" w:hanging="360"/>
      </w:pPr>
      <w:rPr>
        <w:rFonts w:hint="default"/>
      </w:rPr>
    </w:lvl>
    <w:lvl w:ilvl="3" w:tplc="79202F04">
      <w:numFmt w:val="bullet"/>
      <w:lvlText w:val="•"/>
      <w:lvlJc w:val="left"/>
      <w:pPr>
        <w:ind w:left="2932" w:hanging="360"/>
      </w:pPr>
      <w:rPr>
        <w:rFonts w:hint="default"/>
      </w:rPr>
    </w:lvl>
    <w:lvl w:ilvl="4" w:tplc="FA485B06">
      <w:numFmt w:val="bullet"/>
      <w:lvlText w:val="•"/>
      <w:lvlJc w:val="left"/>
      <w:pPr>
        <w:ind w:left="3968" w:hanging="360"/>
      </w:pPr>
      <w:rPr>
        <w:rFonts w:hint="default"/>
      </w:rPr>
    </w:lvl>
    <w:lvl w:ilvl="5" w:tplc="69AEC940">
      <w:numFmt w:val="bullet"/>
      <w:lvlText w:val="•"/>
      <w:lvlJc w:val="left"/>
      <w:pPr>
        <w:ind w:left="5004" w:hanging="360"/>
      </w:pPr>
      <w:rPr>
        <w:rFonts w:hint="default"/>
      </w:rPr>
    </w:lvl>
    <w:lvl w:ilvl="6" w:tplc="0F26AA46"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F2B6DC00">
      <w:numFmt w:val="bullet"/>
      <w:lvlText w:val="•"/>
      <w:lvlJc w:val="left"/>
      <w:pPr>
        <w:ind w:left="7076" w:hanging="360"/>
      </w:pPr>
      <w:rPr>
        <w:rFonts w:hint="default"/>
      </w:rPr>
    </w:lvl>
    <w:lvl w:ilvl="8" w:tplc="9C1AF87C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2" w15:restartNumberingAfterBreak="0">
    <w:nsid w:val="26C62BDA"/>
    <w:multiLevelType w:val="hybridMultilevel"/>
    <w:tmpl w:val="053408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E7"/>
    <w:rsid w:val="001952E7"/>
    <w:rsid w:val="00416482"/>
    <w:rsid w:val="0056712F"/>
    <w:rsid w:val="006124AC"/>
    <w:rsid w:val="00682B79"/>
    <w:rsid w:val="009E6598"/>
    <w:rsid w:val="00B17198"/>
    <w:rsid w:val="00B66963"/>
    <w:rsid w:val="00C73C1F"/>
    <w:rsid w:val="00D1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E488B-B055-457F-8D0C-955D3D10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Overskrift1">
    <w:name w:val="heading 1"/>
    <w:basedOn w:val="Normal"/>
    <w:uiPriority w:val="1"/>
    <w:qFormat/>
    <w:pPr>
      <w:spacing w:before="55"/>
      <w:ind w:left="352" w:hanging="221"/>
      <w:outlineLvl w:val="0"/>
    </w:pPr>
    <w:rPr>
      <w:b/>
      <w:bCs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fsnit">
    <w:name w:val="List Paragraph"/>
    <w:basedOn w:val="Normal"/>
    <w:uiPriority w:val="1"/>
    <w:qFormat/>
    <w:pPr>
      <w:spacing w:before="39"/>
      <w:ind w:left="8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712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712F"/>
    <w:rPr>
      <w:rFonts w:ascii="Tahoma" w:eastAsia="Calibri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1648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1648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16482"/>
    <w:rPr>
      <w:rFonts w:ascii="Calibri" w:eastAsia="Calibri" w:hAnsi="Calibri" w:cs="Calibr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1648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1648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Klageskema for kommuneaktindsigtssager.docx</vt:lpstr>
    </vt:vector>
  </TitlesOfParts>
  <Company>Statens IT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Klageskema for kommuneaktindsigtssager.docx</dc:title>
  <dc:creator>ranbru</dc:creator>
  <cp:lastModifiedBy>Signe Dyhrberg Madsen</cp:lastModifiedBy>
  <cp:revision>2</cp:revision>
  <dcterms:created xsi:type="dcterms:W3CDTF">2020-06-03T06:22:00Z</dcterms:created>
  <dcterms:modified xsi:type="dcterms:W3CDTF">2020-06-03T06:22:00Z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2018-01-12T00:00:00Z</vt:filetime>
  </property>
</Properties>
</file>